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1237CC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09.12.</w:t>
      </w:r>
      <w:r w:rsidR="002B4F66" w:rsidRPr="008426B3">
        <w:rPr>
          <w:sz w:val="26"/>
          <w:szCs w:val="26"/>
        </w:rPr>
        <w:t>2020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>№ 643</w:t>
      </w:r>
    </w:p>
    <w:p w:rsidR="004A7666" w:rsidRDefault="004A7666" w:rsidP="00CD6846">
      <w:pPr>
        <w:tabs>
          <w:tab w:val="left" w:pos="2079"/>
        </w:tabs>
        <w:spacing w:line="216" w:lineRule="auto"/>
        <w:ind w:right="-159"/>
      </w:pP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p w:rsidR="009B3CEC" w:rsidRDefault="004A7666" w:rsidP="004A766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935E1">
        <w:rPr>
          <w:rStyle w:val="FontStyle18"/>
          <w:sz w:val="26"/>
          <w:szCs w:val="26"/>
        </w:rPr>
        <w:t>О внесении изменений в постановление Администрации города Норильска от 30.11.2016 № 572</w:t>
      </w:r>
    </w:p>
    <w:p w:rsidR="004A7666" w:rsidRDefault="004A7666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666" w:rsidRPr="004935E1" w:rsidRDefault="004A7666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E6B02" w:rsidRPr="00D35C46" w:rsidRDefault="009B3CEC" w:rsidP="001E6B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 w:rsidR="001E6B02" w:rsidRPr="00D35C46">
        <w:rPr>
          <w:rFonts w:ascii="Times New Roman" w:hAnsi="Times New Roman" w:cs="Times New Roman"/>
          <w:sz w:val="26"/>
          <w:szCs w:val="26"/>
        </w:rPr>
        <w:t>Паспорт Программы изложить в следующей редакции:</w:t>
      </w:r>
    </w:p>
    <w:p w:rsidR="001E6B02" w:rsidRPr="008F4192" w:rsidRDefault="001E6B02" w:rsidP="001E6B02">
      <w:pPr>
        <w:pStyle w:val="ConsPlusNormal"/>
        <w:widowControl/>
        <w:tabs>
          <w:tab w:val="left" w:pos="-22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678">
        <w:rPr>
          <w:rFonts w:ascii="Times New Roman" w:hAnsi="Times New Roman" w:cs="Times New Roman"/>
          <w:sz w:val="26"/>
          <w:szCs w:val="26"/>
        </w:rPr>
        <w:t>«</w:t>
      </w:r>
      <w:r w:rsidRPr="00E57678">
        <w:rPr>
          <w:rFonts w:ascii="Times New Roman" w:hAnsi="Times New Roman" w:cs="Times New Roman"/>
          <w:bCs/>
          <w:sz w:val="26"/>
          <w:szCs w:val="26"/>
        </w:rPr>
        <w:t xml:space="preserve">1. ПАСПОРТ МУНИЦИПАЛЬНОЙ ПРОГРАММЫ «РАЗВИТИЕ ПОТРЕБИТЕЛЬСКОГО РЫНКА, ПОДДЕРЖКА МАЛОГО И СРЕДНЕГО </w:t>
      </w:r>
      <w:r w:rsidRPr="008F4192">
        <w:rPr>
          <w:rFonts w:ascii="Times New Roman" w:hAnsi="Times New Roman" w:cs="Times New Roman"/>
          <w:bCs/>
          <w:sz w:val="26"/>
          <w:szCs w:val="26"/>
        </w:rPr>
        <w:t>ПРЕДПРИНИМАТЕЛЬСТВА</w:t>
      </w:r>
      <w:r w:rsidRPr="008F4192">
        <w:rPr>
          <w:rFonts w:ascii="Times New Roman" w:hAnsi="Times New Roman" w:cs="Times New Roman"/>
          <w:sz w:val="26"/>
          <w:szCs w:val="26"/>
        </w:rPr>
        <w:t xml:space="preserve">» </w:t>
      </w:r>
      <w:r w:rsidRPr="008C71BD">
        <w:rPr>
          <w:rFonts w:ascii="Times New Roman" w:hAnsi="Times New Roman" w:cs="Times New Roman"/>
          <w:sz w:val="26"/>
          <w:szCs w:val="26"/>
        </w:rPr>
        <w:t>(далее – МП)</w:t>
      </w:r>
    </w:p>
    <w:p w:rsidR="001E6B02" w:rsidRPr="00D35C46" w:rsidRDefault="001E6B02" w:rsidP="001E6B02">
      <w:pPr>
        <w:jc w:val="both"/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7389"/>
      </w:tblGrid>
      <w:tr w:rsidR="001E6B02" w:rsidRPr="00D07871" w:rsidTr="005C0551">
        <w:trPr>
          <w:trHeight w:val="1175"/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autoSpaceDE w:val="0"/>
              <w:autoSpaceDN w:val="0"/>
              <w:adjustRightInd w:val="0"/>
              <w:ind w:left="100" w:right="100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1E6B02" w:rsidRPr="00D07871" w:rsidTr="005C0551">
        <w:trPr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Заказчик МП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1E6B02" w:rsidRPr="00D07871" w:rsidTr="005C0551">
        <w:trPr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pStyle w:val="ConsNonformat"/>
              <w:tabs>
                <w:tab w:val="left" w:pos="0"/>
              </w:tabs>
              <w:autoSpaceDE/>
              <w:autoSpaceDN/>
              <w:adjustRightInd/>
              <w:rPr>
                <w:rFonts w:ascii="Times New Roman" w:hAnsi="Times New Roman"/>
                <w:sz w:val="26"/>
                <w:szCs w:val="26"/>
              </w:rPr>
            </w:pPr>
            <w:r w:rsidRPr="00D07871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(муниципальное казенное учреждение «Управление потребительского рынка и услуг»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1E6B02" w:rsidRPr="00D07871" w:rsidTr="005C0551">
        <w:trPr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Участник МП 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tabs>
                <w:tab w:val="left" w:pos="297"/>
              </w:tabs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Некоммерческая организация «Норильский городской Фонд поддержки предпринимательства»,</w:t>
            </w:r>
          </w:p>
          <w:p w:rsidR="001E6B02" w:rsidRPr="00D07871" w:rsidRDefault="001E6B02" w:rsidP="005C0551">
            <w:pPr>
              <w:tabs>
                <w:tab w:val="left" w:pos="297"/>
              </w:tabs>
              <w:rPr>
                <w:b/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1E6B02" w:rsidRPr="00D07871" w:rsidTr="005C0551">
        <w:trPr>
          <w:trHeight w:val="1198"/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Цели МП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</w:t>
            </w:r>
            <w:hyperlink r:id="rId9" w:history="1"/>
          </w:p>
        </w:tc>
      </w:tr>
      <w:tr w:rsidR="001E6B02" w:rsidRPr="00D07871" w:rsidTr="005C0551">
        <w:trPr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Задачи МП</w:t>
            </w:r>
          </w:p>
        </w:tc>
        <w:tc>
          <w:tcPr>
            <w:tcW w:w="7389" w:type="dxa"/>
          </w:tcPr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1. Предоставление различных форм финансовой поддержки </w:t>
            </w:r>
            <w:r w:rsidRPr="00D07871">
              <w:rPr>
                <w:sz w:val="26"/>
                <w:szCs w:val="26"/>
              </w:rPr>
              <w:lastRenderedPageBreak/>
              <w:t>субъектам малого и среднего предпринимательства и их реализация.</w:t>
            </w:r>
          </w:p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2. Предоставление адресной информационной, консультационной поддержки субъектам малого и среднего предпринимательства, а также консультирование граждан по вопросам организации бизнеса.</w:t>
            </w:r>
          </w:p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3. Содействие субъектам малого и среднего предпринимательства в переподготовке и повышении квалификации кадров.</w:t>
            </w:r>
          </w:p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4. Обеспечение эффективной работы действующей инфраструктуры поддержки малого и среднего предпринимательства.</w:t>
            </w:r>
          </w:p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1E6B02" w:rsidRPr="00D07871" w:rsidRDefault="001E6B02" w:rsidP="005C0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6. Предоставление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предпринимательства.</w:t>
            </w:r>
          </w:p>
        </w:tc>
      </w:tr>
      <w:tr w:rsidR="001E6B02" w:rsidRPr="00D07871" w:rsidTr="005C0551">
        <w:trPr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89" w:type="dxa"/>
            <w:vAlign w:val="center"/>
          </w:tcPr>
          <w:p w:rsidR="001E6B02" w:rsidRPr="00D07871" w:rsidRDefault="001E6B02" w:rsidP="001E6B02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2017 - 202</w:t>
            </w:r>
            <w:r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годы</w:t>
            </w:r>
          </w:p>
        </w:tc>
      </w:tr>
      <w:tr w:rsidR="001E6B02" w:rsidRPr="00D07871" w:rsidTr="005C0551">
        <w:trPr>
          <w:trHeight w:val="2828"/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 финансирования - </w:t>
            </w:r>
            <w:r>
              <w:rPr>
                <w:sz w:val="26"/>
                <w:szCs w:val="26"/>
              </w:rPr>
              <w:t>32</w:t>
            </w:r>
            <w:r w:rsidR="00261F84"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> </w:t>
            </w:r>
            <w:r w:rsidR="00261F84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9</w:t>
            </w:r>
            <w:r w:rsidRPr="00D0787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  <w:r w:rsidRPr="00D07871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2017 год - 24 955,6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2018 год - 28 404,4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2019 год - 53 269,4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2020 год - 5</w:t>
            </w:r>
            <w:r w:rsidR="00846D42">
              <w:rPr>
                <w:sz w:val="26"/>
                <w:szCs w:val="26"/>
              </w:rPr>
              <w:t>4</w:t>
            </w:r>
            <w:r w:rsidRPr="00D07871">
              <w:rPr>
                <w:sz w:val="26"/>
                <w:szCs w:val="26"/>
              </w:rPr>
              <w:t> </w:t>
            </w:r>
            <w:r w:rsidR="00846D42">
              <w:rPr>
                <w:sz w:val="26"/>
                <w:szCs w:val="26"/>
              </w:rPr>
              <w:t>681</w:t>
            </w:r>
            <w:r w:rsidRPr="00D07871"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8</w:t>
            </w:r>
            <w:r w:rsidRPr="00D07871">
              <w:rPr>
                <w:sz w:val="26"/>
                <w:szCs w:val="26"/>
              </w:rPr>
              <w:t xml:space="preserve">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– 2021 год - </w:t>
            </w:r>
            <w:r w:rsidR="00846D42">
              <w:rPr>
                <w:sz w:val="26"/>
                <w:szCs w:val="26"/>
              </w:rPr>
              <w:t>54</w:t>
            </w:r>
            <w:r>
              <w:rPr>
                <w:sz w:val="26"/>
                <w:szCs w:val="26"/>
              </w:rPr>
              <w:t> </w:t>
            </w:r>
            <w:r w:rsidR="00261F84">
              <w:rPr>
                <w:sz w:val="26"/>
                <w:szCs w:val="26"/>
              </w:rPr>
              <w:t>346</w:t>
            </w:r>
            <w:r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D07871">
              <w:rPr>
                <w:sz w:val="26"/>
                <w:szCs w:val="26"/>
              </w:rPr>
              <w:t>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– 2022 год - </w:t>
            </w:r>
            <w:r w:rsidR="00846D42">
              <w:rPr>
                <w:sz w:val="26"/>
                <w:szCs w:val="26"/>
              </w:rPr>
              <w:t>53</w:t>
            </w:r>
            <w:r w:rsidRPr="00D07871">
              <w:rPr>
                <w:sz w:val="26"/>
                <w:szCs w:val="26"/>
              </w:rPr>
              <w:t> </w:t>
            </w:r>
            <w:r w:rsidR="00846D42">
              <w:rPr>
                <w:sz w:val="26"/>
                <w:szCs w:val="26"/>
              </w:rPr>
              <w:t>463</w:t>
            </w:r>
            <w:r w:rsidRPr="00D07871"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6</w:t>
            </w:r>
            <w:r w:rsidRPr="00D07871">
              <w:rPr>
                <w:sz w:val="26"/>
                <w:szCs w:val="26"/>
              </w:rPr>
              <w:t xml:space="preserve"> тыс. руб.</w:t>
            </w:r>
            <w:r w:rsidR="00846D42">
              <w:rPr>
                <w:sz w:val="26"/>
                <w:szCs w:val="26"/>
              </w:rPr>
              <w:t>;</w:t>
            </w:r>
          </w:p>
          <w:p w:rsidR="00846D42" w:rsidRPr="00D07871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год - </w:t>
            </w:r>
            <w:r>
              <w:rPr>
                <w:sz w:val="26"/>
                <w:szCs w:val="26"/>
              </w:rPr>
              <w:t>53</w:t>
            </w:r>
            <w:r w:rsidRPr="00D07871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998</w:t>
            </w:r>
            <w:r w:rsidRPr="00D0787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тыс. руб.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местный бюджет - </w:t>
            </w:r>
            <w:r w:rsidR="00846D42">
              <w:rPr>
                <w:sz w:val="26"/>
                <w:szCs w:val="26"/>
              </w:rPr>
              <w:t>298</w:t>
            </w:r>
            <w:r w:rsidRPr="00D07871">
              <w:rPr>
                <w:sz w:val="26"/>
                <w:szCs w:val="26"/>
              </w:rPr>
              <w:t> </w:t>
            </w:r>
            <w:r w:rsidR="000C3723">
              <w:rPr>
                <w:sz w:val="26"/>
                <w:szCs w:val="26"/>
              </w:rPr>
              <w:t>299</w:t>
            </w:r>
            <w:r w:rsidRPr="00D07871"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6</w:t>
            </w:r>
            <w:r w:rsidRPr="00D07871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2017 год - 24 950,8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2018 год - 25 262,9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2019 год - 33 711,5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2020 год - 5</w:t>
            </w:r>
            <w:r w:rsidR="00846D42">
              <w:rPr>
                <w:sz w:val="26"/>
                <w:szCs w:val="26"/>
              </w:rPr>
              <w:t>2</w:t>
            </w:r>
            <w:r w:rsidRPr="00D07871">
              <w:rPr>
                <w:sz w:val="26"/>
                <w:szCs w:val="26"/>
              </w:rPr>
              <w:t> </w:t>
            </w:r>
            <w:r w:rsidR="00846D42">
              <w:rPr>
                <w:sz w:val="26"/>
                <w:szCs w:val="26"/>
              </w:rPr>
              <w:t>566</w:t>
            </w:r>
            <w:r w:rsidRPr="00D07871"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0</w:t>
            </w:r>
            <w:r w:rsidRPr="00D07871">
              <w:rPr>
                <w:sz w:val="26"/>
                <w:szCs w:val="26"/>
              </w:rPr>
              <w:t xml:space="preserve">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– 2021 год - </w:t>
            </w:r>
            <w:r w:rsidR="00846D42">
              <w:rPr>
                <w:sz w:val="26"/>
                <w:szCs w:val="26"/>
              </w:rPr>
              <w:t>54</w:t>
            </w:r>
            <w:r w:rsidRPr="00D07871">
              <w:rPr>
                <w:sz w:val="26"/>
                <w:szCs w:val="26"/>
              </w:rPr>
              <w:t> </w:t>
            </w:r>
            <w:r w:rsidR="00261F84">
              <w:rPr>
                <w:sz w:val="26"/>
                <w:szCs w:val="26"/>
              </w:rPr>
              <w:t>346</w:t>
            </w:r>
            <w:r w:rsidRPr="00D07871">
              <w:rPr>
                <w:sz w:val="26"/>
                <w:szCs w:val="26"/>
              </w:rPr>
              <w:t>,</w:t>
            </w:r>
            <w:r w:rsidR="00846D42">
              <w:rPr>
                <w:sz w:val="26"/>
                <w:szCs w:val="26"/>
              </w:rPr>
              <w:t>5</w:t>
            </w:r>
            <w:r w:rsidRPr="00D07871">
              <w:rPr>
                <w:sz w:val="26"/>
                <w:szCs w:val="26"/>
              </w:rPr>
              <w:t xml:space="preserve"> тыс. руб</w:t>
            </w:r>
            <w:r>
              <w:rPr>
                <w:sz w:val="26"/>
                <w:szCs w:val="26"/>
              </w:rPr>
              <w:t>.</w:t>
            </w:r>
            <w:r w:rsidRPr="00D07871">
              <w:rPr>
                <w:sz w:val="26"/>
                <w:szCs w:val="26"/>
              </w:rPr>
              <w:t>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– 2022 год - </w:t>
            </w:r>
            <w:r w:rsidR="0060721D">
              <w:rPr>
                <w:sz w:val="26"/>
                <w:szCs w:val="26"/>
              </w:rPr>
              <w:t>53</w:t>
            </w:r>
            <w:r w:rsidRPr="00D07871">
              <w:rPr>
                <w:sz w:val="26"/>
                <w:szCs w:val="26"/>
              </w:rPr>
              <w:t> </w:t>
            </w:r>
            <w:r w:rsidR="0060721D">
              <w:rPr>
                <w:sz w:val="26"/>
                <w:szCs w:val="26"/>
              </w:rPr>
              <w:t>463</w:t>
            </w:r>
            <w:r w:rsidRPr="00D07871">
              <w:rPr>
                <w:sz w:val="26"/>
                <w:szCs w:val="26"/>
              </w:rPr>
              <w:t>,</w:t>
            </w:r>
            <w:r w:rsidR="0060721D">
              <w:rPr>
                <w:sz w:val="26"/>
                <w:szCs w:val="26"/>
              </w:rPr>
              <w:t>6</w:t>
            </w:r>
            <w:r w:rsidRPr="00D07871">
              <w:rPr>
                <w:sz w:val="26"/>
                <w:szCs w:val="26"/>
              </w:rPr>
              <w:t xml:space="preserve"> тыс. руб.</w:t>
            </w:r>
            <w:r w:rsidR="0060721D">
              <w:rPr>
                <w:sz w:val="26"/>
                <w:szCs w:val="26"/>
              </w:rPr>
              <w:t>;</w:t>
            </w:r>
          </w:p>
          <w:p w:rsidR="0060721D" w:rsidRPr="00D07871" w:rsidRDefault="0060721D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год - </w:t>
            </w:r>
            <w:r>
              <w:rPr>
                <w:sz w:val="26"/>
                <w:szCs w:val="26"/>
              </w:rPr>
              <w:t>53</w:t>
            </w:r>
            <w:r w:rsidRPr="00D07871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998</w:t>
            </w:r>
            <w:r w:rsidRPr="00D0787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тыс. руб.</w:t>
            </w:r>
          </w:p>
          <w:p w:rsidR="001E6B02" w:rsidRPr="00D07871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2017 год – 4,8 тыс. руб.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краевой бюджет – 2</w:t>
            </w:r>
            <w:r w:rsidR="0060721D">
              <w:rPr>
                <w:sz w:val="26"/>
                <w:szCs w:val="26"/>
              </w:rPr>
              <w:t>4</w:t>
            </w:r>
            <w:r w:rsidRPr="00D07871">
              <w:rPr>
                <w:sz w:val="26"/>
                <w:szCs w:val="26"/>
              </w:rPr>
              <w:t> </w:t>
            </w:r>
            <w:r w:rsidR="0060721D">
              <w:rPr>
                <w:sz w:val="26"/>
                <w:szCs w:val="26"/>
              </w:rPr>
              <w:t>815</w:t>
            </w:r>
            <w:r w:rsidRPr="00D07871">
              <w:rPr>
                <w:sz w:val="26"/>
                <w:szCs w:val="26"/>
              </w:rPr>
              <w:t>,</w:t>
            </w:r>
            <w:r w:rsidR="0060721D">
              <w:rPr>
                <w:sz w:val="26"/>
                <w:szCs w:val="26"/>
              </w:rPr>
              <w:t>2</w:t>
            </w:r>
            <w:r w:rsidRPr="00D07871">
              <w:rPr>
                <w:sz w:val="26"/>
                <w:szCs w:val="26"/>
              </w:rPr>
              <w:t xml:space="preserve"> тыс. руб., в том числе:</w:t>
            </w:r>
          </w:p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2018 год – 3 141,5 тыс. руб.;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2019 год – 19 557,9 тыс. руб.</w:t>
            </w:r>
            <w:r w:rsidR="0060721D">
              <w:rPr>
                <w:sz w:val="26"/>
                <w:szCs w:val="26"/>
              </w:rPr>
              <w:t>;</w:t>
            </w:r>
          </w:p>
          <w:p w:rsidR="0060721D" w:rsidRPr="00D07871" w:rsidRDefault="0060721D" w:rsidP="0060721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0</w:t>
            </w:r>
            <w:r w:rsidRPr="00D07871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</w:t>
            </w:r>
            <w:r w:rsidRPr="00D07871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115</w:t>
            </w:r>
            <w:r w:rsidRPr="00D0787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D07871">
              <w:rPr>
                <w:sz w:val="26"/>
                <w:szCs w:val="26"/>
              </w:rPr>
              <w:t xml:space="preserve"> тыс. руб.</w:t>
            </w:r>
          </w:p>
        </w:tc>
      </w:tr>
      <w:tr w:rsidR="001E6B02" w:rsidRPr="00D07871" w:rsidTr="005C0551">
        <w:trPr>
          <w:trHeight w:val="132"/>
          <w:jc w:val="center"/>
        </w:trPr>
        <w:tc>
          <w:tcPr>
            <w:tcW w:w="2287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Основные ожидаемые результаты </w:t>
            </w:r>
            <w:r w:rsidRPr="00D07871">
              <w:rPr>
                <w:sz w:val="26"/>
                <w:szCs w:val="26"/>
              </w:rPr>
              <w:lastRenderedPageBreak/>
              <w:t>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89" w:type="dxa"/>
            <w:shd w:val="clear" w:color="auto" w:fill="auto"/>
            <w:vAlign w:val="center"/>
          </w:tcPr>
          <w:p w:rsidR="001E6B02" w:rsidRPr="00D0787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lastRenderedPageBreak/>
              <w:t>За 2017 - 202</w:t>
            </w:r>
            <w:r w:rsidR="0053775B"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 xml:space="preserve"> годы планируется достичь следующих показателей: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lastRenderedPageBreak/>
              <w:t>1. Доля субъектов малого и среднего предпринимательства, получивших финансовую поддержку в рамках реализации МП, от запланированного количества получателей финансовой поддержки – 100 %.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– 6</w:t>
            </w:r>
            <w:r w:rsidR="0053775B">
              <w:rPr>
                <w:sz w:val="26"/>
                <w:szCs w:val="26"/>
              </w:rPr>
              <w:t>8</w:t>
            </w:r>
            <w:r w:rsidRPr="00D07871">
              <w:rPr>
                <w:sz w:val="26"/>
                <w:szCs w:val="26"/>
              </w:rPr>
              <w:t xml:space="preserve"> единиц.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3. Количество сохраненных рабочих мест в секторе малого и среднего предпринимательства – </w:t>
            </w:r>
            <w:r w:rsidR="0053775B">
              <w:rPr>
                <w:sz w:val="26"/>
                <w:szCs w:val="26"/>
              </w:rPr>
              <w:t>810</w:t>
            </w:r>
            <w:r w:rsidRPr="00D07871">
              <w:rPr>
                <w:sz w:val="26"/>
                <w:szCs w:val="26"/>
              </w:rPr>
              <w:t xml:space="preserve"> единиц.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4. Объём привлеченных внебюджетных инвестиций в секторе малого и среднего предпринимательства – </w:t>
            </w:r>
            <w:r w:rsidR="0053775B">
              <w:rPr>
                <w:sz w:val="26"/>
                <w:szCs w:val="26"/>
              </w:rPr>
              <w:t>99</w:t>
            </w:r>
            <w:r w:rsidRPr="00D07871">
              <w:rPr>
                <w:sz w:val="26"/>
                <w:szCs w:val="26"/>
              </w:rPr>
              <w:t>,</w:t>
            </w:r>
            <w:r w:rsidR="0053775B">
              <w:rPr>
                <w:sz w:val="26"/>
                <w:szCs w:val="26"/>
              </w:rPr>
              <w:t>9</w:t>
            </w:r>
            <w:r w:rsidRPr="00D07871">
              <w:rPr>
                <w:sz w:val="26"/>
                <w:szCs w:val="26"/>
              </w:rPr>
              <w:t xml:space="preserve"> млн. руб.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5. Доля налоговых поступлений от получателей финансовой поддержки в бюджеты разных уровней, от общего объема налоговых поступлений, уплаченных получателями финансовой поддержки – 100 %.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6. Доля граждан и субъектов малого и среднего предпринимательства, получивших консультационную поддержку, от общего числа обратившихся за такой поддержкой – 100 %.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7. Доля обученных граждан и субъектов малого и среднего предпринимательства от количества числа слушателей, запланированного к обучению – 100 %.</w:t>
            </w:r>
          </w:p>
          <w:p w:rsidR="001E6B02" w:rsidRPr="00D07871" w:rsidRDefault="001E6B02" w:rsidP="005C0551">
            <w:pPr>
              <w:tabs>
                <w:tab w:val="left" w:pos="226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8.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– 100 %.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pacing w:val="-4"/>
                <w:sz w:val="26"/>
                <w:szCs w:val="26"/>
              </w:rPr>
            </w:pPr>
            <w:r w:rsidRPr="00D07871">
              <w:rPr>
                <w:spacing w:val="-4"/>
                <w:sz w:val="26"/>
                <w:szCs w:val="26"/>
              </w:rPr>
              <w:t>9.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– 100 %.</w:t>
            </w:r>
          </w:p>
          <w:p w:rsidR="001E6B02" w:rsidRPr="00D07871" w:rsidRDefault="001E6B02" w:rsidP="005C0551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10. Количество размещенных объектов сезонной уличной торговли </w:t>
            </w:r>
            <w:r w:rsidR="0053775B">
              <w:rPr>
                <w:sz w:val="26"/>
                <w:szCs w:val="26"/>
              </w:rPr>
              <w:t>298</w:t>
            </w:r>
            <w:r w:rsidRPr="00D07871">
              <w:rPr>
                <w:sz w:val="26"/>
                <w:szCs w:val="26"/>
              </w:rPr>
              <w:t xml:space="preserve"> единиц.</w:t>
            </w:r>
          </w:p>
          <w:p w:rsidR="001E6B02" w:rsidRPr="00D07871" w:rsidRDefault="001E6B02" w:rsidP="005C0551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1</w:t>
            </w:r>
            <w:r w:rsidR="0053775B">
              <w:rPr>
                <w:sz w:val="26"/>
                <w:szCs w:val="26"/>
              </w:rPr>
              <w:t>1</w:t>
            </w:r>
            <w:r w:rsidRPr="00D07871">
              <w:rPr>
                <w:sz w:val="26"/>
                <w:szCs w:val="26"/>
              </w:rPr>
              <w:t>. Обеспеченность населения площадью стационарных торговых объектов достигнет 730 кв. м на 1000 жителей.</w:t>
            </w:r>
          </w:p>
          <w:p w:rsidR="001E6B02" w:rsidRPr="00D07871" w:rsidRDefault="001E6B02" w:rsidP="005C0551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1</w:t>
            </w:r>
            <w:r w:rsidR="0053775B">
              <w:rPr>
                <w:sz w:val="26"/>
                <w:szCs w:val="26"/>
              </w:rPr>
              <w:t>2</w:t>
            </w:r>
            <w:r w:rsidRPr="00D07871">
              <w:rPr>
                <w:sz w:val="26"/>
                <w:szCs w:val="26"/>
              </w:rPr>
              <w:t xml:space="preserve">. Объем реализации товарной продукции местного производства вырастет до 2 500,0 млн. руб. </w:t>
            </w:r>
          </w:p>
          <w:p w:rsidR="001E6B02" w:rsidRPr="00D07871" w:rsidRDefault="001E6B02" w:rsidP="0053775B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1</w:t>
            </w:r>
            <w:r w:rsidR="0053775B">
              <w:rPr>
                <w:sz w:val="26"/>
                <w:szCs w:val="26"/>
              </w:rPr>
              <w:t>3</w:t>
            </w:r>
            <w:r w:rsidRPr="00D07871">
              <w:rPr>
                <w:sz w:val="26"/>
                <w:szCs w:val="26"/>
              </w:rPr>
              <w:t>. Количество субъектов малого и среднего предпринимательства,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предпринимательств, в проценте от числа обратившихся за такой поддержкой – 80%.</w:t>
            </w:r>
          </w:p>
        </w:tc>
      </w:tr>
    </w:tbl>
    <w:p w:rsidR="009B3CEC" w:rsidRPr="003E1E60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0787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7B001D" w:rsidRDefault="007B001D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0787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D07871">
        <w:rPr>
          <w:sz w:val="26"/>
          <w:szCs w:val="26"/>
        </w:rPr>
        <w:t>. В разделе 2 «Текущее состояние»</w:t>
      </w:r>
      <w:r>
        <w:rPr>
          <w:sz w:val="26"/>
          <w:szCs w:val="26"/>
        </w:rPr>
        <w:t xml:space="preserve"> Программы</w:t>
      </w:r>
      <w:r w:rsidRPr="00D07871">
        <w:rPr>
          <w:sz w:val="26"/>
          <w:szCs w:val="26"/>
        </w:rPr>
        <w:t>:</w:t>
      </w:r>
    </w:p>
    <w:p w:rsidR="00B63899" w:rsidRPr="00BA1549" w:rsidRDefault="00B63899" w:rsidP="00B63899">
      <w:pPr>
        <w:ind w:firstLine="709"/>
        <w:jc w:val="both"/>
        <w:rPr>
          <w:sz w:val="26"/>
          <w:szCs w:val="26"/>
        </w:rPr>
      </w:pPr>
      <w:r w:rsidRPr="00BA1549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2</w:t>
      </w:r>
      <w:r w:rsidRPr="00BA1549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A1549">
        <w:rPr>
          <w:sz w:val="26"/>
          <w:szCs w:val="26"/>
        </w:rPr>
        <w:t xml:space="preserve">. Абзац </w:t>
      </w:r>
      <w:r>
        <w:rPr>
          <w:sz w:val="26"/>
          <w:szCs w:val="26"/>
        </w:rPr>
        <w:t>первый</w:t>
      </w:r>
      <w:r w:rsidRPr="00BA1549">
        <w:rPr>
          <w:sz w:val="26"/>
          <w:szCs w:val="26"/>
        </w:rPr>
        <w:t xml:space="preserve"> изложить в следующей редакции:</w:t>
      </w:r>
    </w:p>
    <w:p w:rsidR="007B001D" w:rsidRPr="005B6F70" w:rsidRDefault="00882D34" w:rsidP="006C5B03">
      <w:pPr>
        <w:ind w:firstLine="709"/>
        <w:jc w:val="both"/>
        <w:rPr>
          <w:sz w:val="26"/>
          <w:szCs w:val="26"/>
        </w:rPr>
      </w:pPr>
      <w:r w:rsidRPr="005B6F70">
        <w:rPr>
          <w:sz w:val="26"/>
          <w:szCs w:val="26"/>
        </w:rPr>
        <w:t>«Муниципальное образование город Норильск входит в пятерку самых северных городов на планете. Граница территории приближается к 70-му градусу северной широты</w:t>
      </w:r>
      <w:r w:rsidRPr="005B6F70">
        <w:rPr>
          <w:spacing w:val="-1"/>
          <w:sz w:val="26"/>
          <w:szCs w:val="26"/>
        </w:rPr>
        <w:t xml:space="preserve"> и граничит с Таймырским Долгано-Ненецким муниципальным районом. </w:t>
      </w:r>
      <w:r w:rsidRPr="005B6F70">
        <w:rPr>
          <w:sz w:val="26"/>
          <w:szCs w:val="26"/>
        </w:rPr>
        <w:t xml:space="preserve">В соответствии с </w:t>
      </w:r>
      <w:hyperlink r:id="rId10" w:history="1">
        <w:r w:rsidRPr="005B6F70">
          <w:rPr>
            <w:sz w:val="26"/>
            <w:szCs w:val="26"/>
          </w:rPr>
          <w:t>Указом</w:t>
        </w:r>
      </w:hyperlink>
      <w:r w:rsidRPr="005B6F70">
        <w:rPr>
          <w:sz w:val="26"/>
          <w:szCs w:val="26"/>
        </w:rPr>
        <w:t xml:space="preserve"> Президента Российской Федерации от 02.05.2014 № 296 Норильск включен в сухопутные территории Арктической зоны Российской Федерации.».</w:t>
      </w:r>
    </w:p>
    <w:p w:rsidR="007B001D" w:rsidRDefault="00882D34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 В абзаце третьем цифры «2019»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«1</w:t>
      </w:r>
      <w:r w:rsidR="004A7666">
        <w:rPr>
          <w:sz w:val="26"/>
          <w:szCs w:val="26"/>
        </w:rPr>
        <w:t>81 656» заменить цифрами «2020»,</w:t>
      </w:r>
      <w:r>
        <w:rPr>
          <w:sz w:val="26"/>
          <w:szCs w:val="26"/>
        </w:rPr>
        <w:t xml:space="preserve"> «182 536» соответственно.</w:t>
      </w:r>
    </w:p>
    <w:p w:rsidR="00365364" w:rsidRDefault="00365364" w:rsidP="003653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 В абзаце четвертом цифры «2018»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«15 636» заменить цифрами «2019»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«16 070» соответственно.</w:t>
      </w:r>
    </w:p>
    <w:p w:rsidR="00365364" w:rsidRDefault="00365364" w:rsidP="003653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1.2.4. </w:t>
      </w:r>
      <w:r w:rsidR="00946510">
        <w:rPr>
          <w:sz w:val="26"/>
          <w:szCs w:val="26"/>
        </w:rPr>
        <w:t>Абзац шестой изложить в следующей редакции:</w:t>
      </w:r>
    </w:p>
    <w:p w:rsidR="00365364" w:rsidRPr="00A73682" w:rsidRDefault="00946510" w:rsidP="00365364">
      <w:pPr>
        <w:ind w:firstLine="709"/>
        <w:jc w:val="both"/>
        <w:rPr>
          <w:sz w:val="26"/>
          <w:szCs w:val="26"/>
        </w:rPr>
      </w:pPr>
      <w:r w:rsidRPr="00A73682">
        <w:rPr>
          <w:sz w:val="26"/>
          <w:szCs w:val="26"/>
        </w:rPr>
        <w:t>«По состоянию на 01.01.2020 на потребительском рынке муниципального образования город Норильск функционировало 715 предприятий торговли с торговой площадью 145 045 кв. м, из которых: 39 торговых центров и комплексов, 496 магазин</w:t>
      </w:r>
      <w:r w:rsidR="005B6F70">
        <w:rPr>
          <w:sz w:val="26"/>
          <w:szCs w:val="26"/>
        </w:rPr>
        <w:t>ов</w:t>
      </w:r>
      <w:r w:rsidRPr="00A73682">
        <w:rPr>
          <w:sz w:val="26"/>
          <w:szCs w:val="26"/>
        </w:rPr>
        <w:t>, 166 павильонов, 2 киоска, 12 автозаправочных станций, 274 предприяти</w:t>
      </w:r>
      <w:r w:rsidR="005B6F70">
        <w:rPr>
          <w:sz w:val="26"/>
          <w:szCs w:val="26"/>
        </w:rPr>
        <w:t>я</w:t>
      </w:r>
      <w:r w:rsidRPr="00A73682">
        <w:rPr>
          <w:sz w:val="26"/>
          <w:szCs w:val="26"/>
        </w:rPr>
        <w:t xml:space="preserve"> общественного питания на 18 356 посадочных мест, из которых: 168 объектов общедоступной сети, 55 объектов в образовательных учреждениях, 51 объект в учреждениях и промышленных предприятиях.».</w:t>
      </w:r>
    </w:p>
    <w:p w:rsidR="00F35F25" w:rsidRDefault="00F35F25" w:rsidP="00F35F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1.2.5. В абзаце восьмом цифры «2019»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«164» заменить цифрами «2020»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«184» соответственно, слова «, 121 торговой сети» исключить.</w:t>
      </w:r>
    </w:p>
    <w:p w:rsidR="00F35F25" w:rsidRDefault="00F35F25" w:rsidP="00F35F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1.2.6. В абзаце </w:t>
      </w:r>
      <w:r w:rsidR="00906AF8">
        <w:rPr>
          <w:sz w:val="26"/>
          <w:szCs w:val="26"/>
        </w:rPr>
        <w:t>девятом</w:t>
      </w:r>
      <w:r>
        <w:rPr>
          <w:sz w:val="26"/>
          <w:szCs w:val="26"/>
        </w:rPr>
        <w:t xml:space="preserve"> цифры «2019»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</w:t>
      </w:r>
      <w:r w:rsidR="00906AF8">
        <w:rPr>
          <w:sz w:val="26"/>
          <w:szCs w:val="26"/>
        </w:rPr>
        <w:t>72</w:t>
      </w:r>
      <w:r>
        <w:rPr>
          <w:sz w:val="26"/>
          <w:szCs w:val="26"/>
        </w:rPr>
        <w:t>4</w:t>
      </w:r>
      <w:r w:rsidR="00906AF8">
        <w:rPr>
          <w:sz w:val="26"/>
          <w:szCs w:val="26"/>
        </w:rPr>
        <w:t>,0</w:t>
      </w:r>
      <w:r>
        <w:rPr>
          <w:sz w:val="26"/>
          <w:szCs w:val="26"/>
        </w:rPr>
        <w:t>» заменить цифрами «2020»</w:t>
      </w:r>
      <w:r w:rsidR="004A7666">
        <w:rPr>
          <w:sz w:val="26"/>
          <w:szCs w:val="26"/>
        </w:rPr>
        <w:t>,</w:t>
      </w:r>
      <w:r w:rsidR="00906AF8">
        <w:rPr>
          <w:sz w:val="26"/>
          <w:szCs w:val="26"/>
        </w:rPr>
        <w:t xml:space="preserve"> «744,0</w:t>
      </w:r>
      <w:r>
        <w:rPr>
          <w:sz w:val="26"/>
          <w:szCs w:val="26"/>
        </w:rPr>
        <w:t>» соответственно.</w:t>
      </w:r>
    </w:p>
    <w:p w:rsidR="00906AF8" w:rsidRDefault="00906AF8" w:rsidP="00906A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1.2.7. В абзаце десятом цифры «2019»</w:t>
      </w:r>
      <w:r w:rsidR="004A7666">
        <w:rPr>
          <w:sz w:val="26"/>
          <w:szCs w:val="26"/>
        </w:rPr>
        <w:t>,</w:t>
      </w:r>
      <w:r>
        <w:rPr>
          <w:sz w:val="26"/>
          <w:szCs w:val="26"/>
        </w:rPr>
        <w:t xml:space="preserve"> «</w:t>
      </w:r>
      <w:r w:rsidR="00840DD2">
        <w:rPr>
          <w:sz w:val="26"/>
          <w:szCs w:val="26"/>
        </w:rPr>
        <w:t>116</w:t>
      </w:r>
      <w:r w:rsidR="004A7666">
        <w:rPr>
          <w:sz w:val="26"/>
          <w:szCs w:val="26"/>
        </w:rPr>
        <w:t>» заменить цифрами «2020»,</w:t>
      </w:r>
      <w:r>
        <w:rPr>
          <w:sz w:val="26"/>
          <w:szCs w:val="26"/>
        </w:rPr>
        <w:t xml:space="preserve"> «</w:t>
      </w:r>
      <w:r w:rsidR="00840DD2">
        <w:rPr>
          <w:sz w:val="26"/>
          <w:szCs w:val="26"/>
        </w:rPr>
        <w:t>119</w:t>
      </w:r>
      <w:r>
        <w:rPr>
          <w:sz w:val="26"/>
          <w:szCs w:val="26"/>
        </w:rPr>
        <w:t>» соответственно.</w:t>
      </w:r>
    </w:p>
    <w:p w:rsidR="00840DD2" w:rsidRDefault="00840DD2" w:rsidP="00840D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1.2.8. В абзаце одиннадцатом цифры «201</w:t>
      </w:r>
      <w:r w:rsidR="00A638DD">
        <w:rPr>
          <w:sz w:val="26"/>
          <w:szCs w:val="26"/>
        </w:rPr>
        <w:t>7</w:t>
      </w:r>
      <w:r>
        <w:rPr>
          <w:sz w:val="26"/>
          <w:szCs w:val="26"/>
        </w:rPr>
        <w:t>»</w:t>
      </w:r>
      <w:r w:rsidR="00F122E0">
        <w:rPr>
          <w:sz w:val="26"/>
          <w:szCs w:val="26"/>
        </w:rPr>
        <w:t>,</w:t>
      </w:r>
      <w:r>
        <w:rPr>
          <w:sz w:val="26"/>
          <w:szCs w:val="26"/>
        </w:rPr>
        <w:t xml:space="preserve"> «</w:t>
      </w:r>
      <w:r w:rsidR="00A638DD">
        <w:rPr>
          <w:sz w:val="26"/>
          <w:szCs w:val="26"/>
        </w:rPr>
        <w:t>40397455,30</w:t>
      </w:r>
      <w:r>
        <w:rPr>
          <w:sz w:val="26"/>
          <w:szCs w:val="26"/>
        </w:rPr>
        <w:t>»</w:t>
      </w:r>
      <w:r w:rsidR="00A638DD">
        <w:rPr>
          <w:sz w:val="26"/>
          <w:szCs w:val="26"/>
        </w:rPr>
        <w:t>,</w:t>
      </w:r>
      <w:r w:rsidR="00F122E0">
        <w:rPr>
          <w:sz w:val="26"/>
          <w:szCs w:val="26"/>
        </w:rPr>
        <w:t xml:space="preserve"> «2018»,</w:t>
      </w:r>
      <w:r w:rsidR="00A638DD">
        <w:rPr>
          <w:sz w:val="26"/>
          <w:szCs w:val="26"/>
        </w:rPr>
        <w:t xml:space="preserve"> «42120081,20», «4,3», «201</w:t>
      </w:r>
      <w:r w:rsidR="00D3033B">
        <w:rPr>
          <w:sz w:val="26"/>
          <w:szCs w:val="26"/>
        </w:rPr>
        <w:t>7</w:t>
      </w:r>
      <w:r w:rsidR="00A638DD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«20</w:t>
      </w:r>
      <w:r w:rsidR="00A638DD">
        <w:rPr>
          <w:sz w:val="26"/>
          <w:szCs w:val="26"/>
        </w:rPr>
        <w:t>18</w:t>
      </w:r>
      <w:r>
        <w:rPr>
          <w:sz w:val="26"/>
          <w:szCs w:val="26"/>
        </w:rPr>
        <w:t>»</w:t>
      </w:r>
      <w:r w:rsidR="00A638DD">
        <w:rPr>
          <w:sz w:val="26"/>
          <w:szCs w:val="26"/>
        </w:rPr>
        <w:t>,</w:t>
      </w:r>
      <w:r>
        <w:rPr>
          <w:sz w:val="26"/>
          <w:szCs w:val="26"/>
        </w:rPr>
        <w:t xml:space="preserve"> «</w:t>
      </w:r>
      <w:r w:rsidR="00A638DD">
        <w:rPr>
          <w:sz w:val="26"/>
          <w:szCs w:val="26"/>
        </w:rPr>
        <w:t>42</w:t>
      </w:r>
      <w:r w:rsidR="00F122E0">
        <w:rPr>
          <w:sz w:val="26"/>
          <w:szCs w:val="26"/>
        </w:rPr>
        <w:t>3531</w:t>
      </w:r>
      <w:r w:rsidR="00A638DD">
        <w:rPr>
          <w:sz w:val="26"/>
          <w:szCs w:val="26"/>
        </w:rPr>
        <w:t>2</w:t>
      </w:r>
      <w:r w:rsidR="00F122E0">
        <w:rPr>
          <w:sz w:val="26"/>
          <w:szCs w:val="26"/>
        </w:rPr>
        <w:t>1</w:t>
      </w:r>
      <w:r w:rsidR="00A638DD">
        <w:rPr>
          <w:sz w:val="26"/>
          <w:szCs w:val="26"/>
        </w:rPr>
        <w:t>,</w:t>
      </w:r>
      <w:r w:rsidR="00F122E0">
        <w:rPr>
          <w:sz w:val="26"/>
          <w:szCs w:val="26"/>
        </w:rPr>
        <w:t>2</w:t>
      </w:r>
      <w:r w:rsidR="00A638DD">
        <w:rPr>
          <w:sz w:val="26"/>
          <w:szCs w:val="26"/>
        </w:rPr>
        <w:t>0</w:t>
      </w:r>
      <w:r>
        <w:rPr>
          <w:sz w:val="26"/>
          <w:szCs w:val="26"/>
        </w:rPr>
        <w:t>»</w:t>
      </w:r>
      <w:r w:rsidR="00A638D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F122E0">
        <w:rPr>
          <w:sz w:val="26"/>
          <w:szCs w:val="26"/>
        </w:rPr>
        <w:t xml:space="preserve">«2019», «45520672,40», «7,5», «2018» </w:t>
      </w:r>
      <w:r>
        <w:rPr>
          <w:sz w:val="26"/>
          <w:szCs w:val="26"/>
        </w:rPr>
        <w:t>соответственно.</w:t>
      </w:r>
    </w:p>
    <w:p w:rsidR="00A33957" w:rsidRDefault="00A33957" w:rsidP="00A339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1.2.9. Абзац двенадцатый изложить в следующей редакции:</w:t>
      </w:r>
    </w:p>
    <w:p w:rsidR="007B001D" w:rsidRPr="00A33957" w:rsidRDefault="00A33957" w:rsidP="006C5B03">
      <w:pPr>
        <w:ind w:firstLine="709"/>
        <w:jc w:val="both"/>
        <w:rPr>
          <w:sz w:val="26"/>
          <w:szCs w:val="26"/>
        </w:rPr>
      </w:pPr>
      <w:r w:rsidRPr="00A33957">
        <w:rPr>
          <w:sz w:val="26"/>
          <w:szCs w:val="26"/>
        </w:rPr>
        <w:t>«По состоянию на 01.01.2020 на территории муниципального образования город Норильск 42 хозяйствующих субъектов занято в производстве продуктов питания, в том числе 1 субъект предпринимательской деятельности осуществляет деятельность по выращиванию продукции сельского хозяйства, для выращивания сельскохозяйственной продукции гидропонным методом используются 2 теплицы. Пищевая промышленность представлена Норильским хлебозаводом, 28 пекарнями, 3 пекарнями с кондитерским цехом, молочным заводом, комбинатом по производству молочного напитка, молочной продукции и майонеза, продукции из мяса животных и птицы, мучных полуфабрикатов, молочной кухней, мясоперерабатывающим комбинатом и цехом, 2 цехами полуфабрикатов, рыбокомбинатом и 4 рыбокоптильными цехами, 2 цехами по разливу безалкогольных напитков, 2 цехами по разливу пива и безалкогольных напитков, 8 цехами по производству кондитерских изделий.».</w:t>
      </w:r>
    </w:p>
    <w:p w:rsidR="00A33957" w:rsidRDefault="00A33957" w:rsidP="00A339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7A4DFC">
        <w:rPr>
          <w:sz w:val="26"/>
          <w:szCs w:val="26"/>
        </w:rPr>
        <w:t>10</w:t>
      </w:r>
      <w:r>
        <w:rPr>
          <w:sz w:val="26"/>
          <w:szCs w:val="26"/>
        </w:rPr>
        <w:t xml:space="preserve">. В абзаце </w:t>
      </w:r>
      <w:r w:rsidR="007A4DFC">
        <w:rPr>
          <w:sz w:val="26"/>
          <w:szCs w:val="26"/>
        </w:rPr>
        <w:t>три</w:t>
      </w:r>
      <w:r>
        <w:rPr>
          <w:sz w:val="26"/>
          <w:szCs w:val="26"/>
        </w:rPr>
        <w:t>надцатом цифры «201</w:t>
      </w:r>
      <w:r w:rsidR="007A4DFC">
        <w:rPr>
          <w:sz w:val="26"/>
          <w:szCs w:val="26"/>
        </w:rPr>
        <w:t>8</w:t>
      </w:r>
      <w:r>
        <w:rPr>
          <w:sz w:val="26"/>
          <w:szCs w:val="26"/>
        </w:rPr>
        <w:t>», «</w:t>
      </w:r>
      <w:r w:rsidR="007A4DFC">
        <w:rPr>
          <w:sz w:val="26"/>
          <w:szCs w:val="26"/>
        </w:rPr>
        <w:t>2642</w:t>
      </w:r>
      <w:r>
        <w:rPr>
          <w:sz w:val="26"/>
          <w:szCs w:val="26"/>
        </w:rPr>
        <w:t>,</w:t>
      </w:r>
      <w:r w:rsidR="007A4DFC">
        <w:rPr>
          <w:sz w:val="26"/>
          <w:szCs w:val="26"/>
        </w:rPr>
        <w:t>1</w:t>
      </w:r>
      <w:r>
        <w:rPr>
          <w:sz w:val="26"/>
          <w:szCs w:val="26"/>
        </w:rPr>
        <w:t>», «201</w:t>
      </w:r>
      <w:r w:rsidR="007A4DFC">
        <w:rPr>
          <w:sz w:val="26"/>
          <w:szCs w:val="26"/>
        </w:rPr>
        <w:t>7</w:t>
      </w:r>
      <w:r>
        <w:rPr>
          <w:sz w:val="26"/>
          <w:szCs w:val="26"/>
        </w:rPr>
        <w:t>», «</w:t>
      </w:r>
      <w:r w:rsidR="007A4DFC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7A4DFC">
        <w:rPr>
          <w:sz w:val="26"/>
          <w:szCs w:val="26"/>
        </w:rPr>
        <w:t>7</w:t>
      </w:r>
      <w:r>
        <w:rPr>
          <w:sz w:val="26"/>
          <w:szCs w:val="26"/>
        </w:rPr>
        <w:t>» заменить цифрами «201</w:t>
      </w:r>
      <w:r w:rsidR="007A4DFC">
        <w:rPr>
          <w:sz w:val="26"/>
          <w:szCs w:val="26"/>
        </w:rPr>
        <w:t>9</w:t>
      </w:r>
      <w:r>
        <w:rPr>
          <w:sz w:val="26"/>
          <w:szCs w:val="26"/>
        </w:rPr>
        <w:t>», «2</w:t>
      </w:r>
      <w:r w:rsidR="007A4DFC">
        <w:rPr>
          <w:sz w:val="26"/>
          <w:szCs w:val="26"/>
        </w:rPr>
        <w:t>66</w:t>
      </w:r>
      <w:r>
        <w:rPr>
          <w:sz w:val="26"/>
          <w:szCs w:val="26"/>
        </w:rPr>
        <w:t>3,</w:t>
      </w:r>
      <w:r w:rsidR="007A4DFC">
        <w:rPr>
          <w:sz w:val="26"/>
          <w:szCs w:val="26"/>
        </w:rPr>
        <w:t>6</w:t>
      </w:r>
      <w:r>
        <w:rPr>
          <w:sz w:val="26"/>
          <w:szCs w:val="26"/>
        </w:rPr>
        <w:t>», «201</w:t>
      </w:r>
      <w:r w:rsidR="007A4DFC">
        <w:rPr>
          <w:sz w:val="26"/>
          <w:szCs w:val="26"/>
        </w:rPr>
        <w:t>8</w:t>
      </w:r>
      <w:r>
        <w:rPr>
          <w:sz w:val="26"/>
          <w:szCs w:val="26"/>
        </w:rPr>
        <w:t>», «</w:t>
      </w:r>
      <w:r w:rsidR="007A4DFC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7A4DFC">
        <w:rPr>
          <w:sz w:val="26"/>
          <w:szCs w:val="26"/>
        </w:rPr>
        <w:t>8</w:t>
      </w:r>
      <w:r>
        <w:rPr>
          <w:sz w:val="26"/>
          <w:szCs w:val="26"/>
        </w:rPr>
        <w:t>» соответственно</w:t>
      </w:r>
      <w:r w:rsidR="007A4DFC">
        <w:rPr>
          <w:sz w:val="26"/>
          <w:szCs w:val="26"/>
        </w:rPr>
        <w:t xml:space="preserve">, </w:t>
      </w:r>
      <w:r w:rsidR="00494FCC">
        <w:rPr>
          <w:sz w:val="26"/>
          <w:szCs w:val="26"/>
        </w:rPr>
        <w:t>слово «ниже» заменить словом «выше»</w:t>
      </w:r>
      <w:r>
        <w:rPr>
          <w:sz w:val="26"/>
          <w:szCs w:val="26"/>
        </w:rPr>
        <w:t>.</w:t>
      </w:r>
    </w:p>
    <w:p w:rsidR="00494FCC" w:rsidRPr="00D570A8" w:rsidRDefault="00494FCC" w:rsidP="00494F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1.2.11. В абзаце пятнадцатом цифры «2019», «14</w:t>
      </w:r>
      <w:r w:rsidR="00347D97">
        <w:rPr>
          <w:sz w:val="26"/>
          <w:szCs w:val="26"/>
        </w:rPr>
        <w:t>38</w:t>
      </w:r>
      <w:r>
        <w:rPr>
          <w:sz w:val="26"/>
          <w:szCs w:val="26"/>
        </w:rPr>
        <w:t>», «</w:t>
      </w:r>
      <w:r w:rsidR="004A7666">
        <w:rPr>
          <w:sz w:val="26"/>
          <w:szCs w:val="26"/>
        </w:rPr>
        <w:t>4</w:t>
      </w:r>
      <w:r w:rsidR="00347D97">
        <w:rPr>
          <w:sz w:val="26"/>
          <w:szCs w:val="26"/>
        </w:rPr>
        <w:t>080</w:t>
      </w:r>
      <w:r>
        <w:rPr>
          <w:sz w:val="26"/>
          <w:szCs w:val="26"/>
        </w:rPr>
        <w:t>», «</w:t>
      </w:r>
      <w:r w:rsidR="00347D97">
        <w:rPr>
          <w:sz w:val="26"/>
          <w:szCs w:val="26"/>
        </w:rPr>
        <w:t>3</w:t>
      </w:r>
      <w:r>
        <w:rPr>
          <w:sz w:val="26"/>
          <w:szCs w:val="26"/>
        </w:rPr>
        <w:t>0</w:t>
      </w:r>
      <w:r w:rsidR="00347D97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347D97">
        <w:rPr>
          <w:sz w:val="26"/>
          <w:szCs w:val="26"/>
        </w:rPr>
        <w:t>8</w:t>
      </w:r>
      <w:r>
        <w:rPr>
          <w:sz w:val="26"/>
          <w:szCs w:val="26"/>
        </w:rPr>
        <w:t>» заменить цифрами «20</w:t>
      </w:r>
      <w:r w:rsidR="00347D97">
        <w:rPr>
          <w:sz w:val="26"/>
          <w:szCs w:val="26"/>
        </w:rPr>
        <w:t>20</w:t>
      </w:r>
      <w:r>
        <w:rPr>
          <w:sz w:val="26"/>
          <w:szCs w:val="26"/>
        </w:rPr>
        <w:t>», «</w:t>
      </w:r>
      <w:r w:rsidR="00347D97">
        <w:rPr>
          <w:sz w:val="26"/>
          <w:szCs w:val="26"/>
        </w:rPr>
        <w:t>1487</w:t>
      </w:r>
      <w:r>
        <w:rPr>
          <w:sz w:val="26"/>
          <w:szCs w:val="26"/>
        </w:rPr>
        <w:t>», «</w:t>
      </w:r>
      <w:r w:rsidR="00347D97">
        <w:rPr>
          <w:sz w:val="26"/>
          <w:szCs w:val="26"/>
        </w:rPr>
        <w:t>4076</w:t>
      </w:r>
      <w:r>
        <w:rPr>
          <w:sz w:val="26"/>
          <w:szCs w:val="26"/>
        </w:rPr>
        <w:t>», «</w:t>
      </w:r>
      <w:r w:rsidR="00347D97">
        <w:rPr>
          <w:sz w:val="26"/>
          <w:szCs w:val="26"/>
        </w:rPr>
        <w:t>3</w:t>
      </w:r>
      <w:r>
        <w:rPr>
          <w:sz w:val="26"/>
          <w:szCs w:val="26"/>
        </w:rPr>
        <w:t>0</w:t>
      </w:r>
      <w:r w:rsidR="00347D97">
        <w:rPr>
          <w:sz w:val="26"/>
          <w:szCs w:val="26"/>
        </w:rPr>
        <w:t>4</w:t>
      </w:r>
      <w:r>
        <w:rPr>
          <w:sz w:val="26"/>
          <w:szCs w:val="26"/>
        </w:rPr>
        <w:t>,8» соответственно, слов</w:t>
      </w:r>
      <w:r w:rsidR="00347D97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D570A8">
        <w:rPr>
          <w:sz w:val="26"/>
          <w:szCs w:val="26"/>
        </w:rPr>
        <w:t>«</w:t>
      </w:r>
      <w:r w:rsidR="00347D97" w:rsidRPr="00D570A8">
        <w:rPr>
          <w:spacing w:val="-6"/>
          <w:sz w:val="26"/>
          <w:szCs w:val="26"/>
        </w:rPr>
        <w:t>5518 единиц</w:t>
      </w:r>
      <w:r w:rsidRPr="00D570A8">
        <w:rPr>
          <w:sz w:val="26"/>
          <w:szCs w:val="26"/>
        </w:rPr>
        <w:t>» заменить слов</w:t>
      </w:r>
      <w:r w:rsidR="00D570A8">
        <w:rPr>
          <w:sz w:val="26"/>
          <w:szCs w:val="26"/>
        </w:rPr>
        <w:t>а</w:t>
      </w:r>
      <w:r w:rsidRPr="00D570A8">
        <w:rPr>
          <w:sz w:val="26"/>
          <w:szCs w:val="26"/>
        </w:rPr>
        <w:t>м</w:t>
      </w:r>
      <w:r w:rsidR="00D570A8">
        <w:rPr>
          <w:sz w:val="26"/>
          <w:szCs w:val="26"/>
        </w:rPr>
        <w:t>и</w:t>
      </w:r>
      <w:r w:rsidRPr="00D570A8">
        <w:rPr>
          <w:sz w:val="26"/>
          <w:szCs w:val="26"/>
        </w:rPr>
        <w:t xml:space="preserve"> «</w:t>
      </w:r>
      <w:r w:rsidR="00347D97" w:rsidRPr="00D570A8">
        <w:rPr>
          <w:spacing w:val="-6"/>
          <w:sz w:val="26"/>
          <w:szCs w:val="26"/>
        </w:rPr>
        <w:t>5563 единицы</w:t>
      </w:r>
      <w:r w:rsidRPr="00D570A8">
        <w:rPr>
          <w:sz w:val="26"/>
          <w:szCs w:val="26"/>
        </w:rPr>
        <w:t>».</w:t>
      </w:r>
    </w:p>
    <w:p w:rsidR="00494FCC" w:rsidRPr="00D570A8" w:rsidRDefault="00D570A8" w:rsidP="00A339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1.2.12. В абзаце шестнадцатом цифры «2018», «11556», «73,9» заменить цифрами «2019», «11994», «84,6» соответственно</w:t>
      </w:r>
      <w:r w:rsidRPr="00D570A8">
        <w:rPr>
          <w:sz w:val="26"/>
          <w:szCs w:val="26"/>
        </w:rPr>
        <w:t>.</w:t>
      </w:r>
    </w:p>
    <w:p w:rsidR="00147A18" w:rsidRDefault="00147A18" w:rsidP="00147A18">
      <w:pPr>
        <w:ind w:firstLine="709"/>
        <w:jc w:val="both"/>
        <w:rPr>
          <w:sz w:val="26"/>
          <w:szCs w:val="26"/>
        </w:rPr>
      </w:pPr>
      <w:r w:rsidRPr="00977ADC">
        <w:rPr>
          <w:sz w:val="26"/>
          <w:szCs w:val="26"/>
        </w:rPr>
        <w:t>1.2.13. В абзаце восемнадцатом цифры «</w:t>
      </w:r>
      <w:r w:rsidR="00557183" w:rsidRPr="00977ADC">
        <w:rPr>
          <w:sz w:val="26"/>
          <w:szCs w:val="26"/>
        </w:rPr>
        <w:t>34,2</w:t>
      </w:r>
      <w:r w:rsidRPr="00977ADC">
        <w:rPr>
          <w:sz w:val="26"/>
          <w:szCs w:val="26"/>
        </w:rPr>
        <w:t>», «</w:t>
      </w:r>
      <w:r w:rsidR="00557183" w:rsidRPr="00977ADC">
        <w:rPr>
          <w:sz w:val="26"/>
          <w:szCs w:val="26"/>
        </w:rPr>
        <w:t>2018</w:t>
      </w:r>
      <w:r w:rsidRPr="00977ADC">
        <w:rPr>
          <w:sz w:val="26"/>
          <w:szCs w:val="26"/>
        </w:rPr>
        <w:t>»</w:t>
      </w:r>
      <w:r w:rsidR="00557183" w:rsidRPr="00977ADC">
        <w:rPr>
          <w:sz w:val="26"/>
          <w:szCs w:val="26"/>
        </w:rPr>
        <w:t xml:space="preserve"> заменить цифрами «34</w:t>
      </w:r>
      <w:r w:rsidR="00977ADC" w:rsidRPr="00977ADC">
        <w:rPr>
          <w:sz w:val="26"/>
          <w:szCs w:val="26"/>
        </w:rPr>
        <w:t>», «2019</w:t>
      </w:r>
      <w:r w:rsidRPr="00977ADC">
        <w:rPr>
          <w:sz w:val="26"/>
          <w:szCs w:val="26"/>
        </w:rPr>
        <w:t>» соответственно.</w:t>
      </w:r>
    </w:p>
    <w:p w:rsidR="00977ADC" w:rsidRPr="00977ADC" w:rsidRDefault="00977ADC" w:rsidP="00977ADC">
      <w:pPr>
        <w:ind w:firstLine="709"/>
        <w:jc w:val="both"/>
        <w:rPr>
          <w:sz w:val="26"/>
          <w:szCs w:val="26"/>
        </w:rPr>
      </w:pPr>
      <w:r w:rsidRPr="00977ADC">
        <w:rPr>
          <w:sz w:val="26"/>
          <w:szCs w:val="26"/>
        </w:rPr>
        <w:t xml:space="preserve">1.2.14 Абзацы тридцать седьмой </w:t>
      </w:r>
      <w:r w:rsidR="004A7666">
        <w:rPr>
          <w:sz w:val="26"/>
          <w:szCs w:val="26"/>
        </w:rPr>
        <w:t>-</w:t>
      </w:r>
      <w:r w:rsidRPr="00977ADC">
        <w:rPr>
          <w:sz w:val="26"/>
          <w:szCs w:val="26"/>
        </w:rPr>
        <w:t xml:space="preserve"> сороковой изложить в следующей редакции:</w:t>
      </w:r>
    </w:p>
    <w:p w:rsidR="00977ADC" w:rsidRPr="00977ADC" w:rsidRDefault="00977ADC" w:rsidP="00977A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77ADC">
        <w:rPr>
          <w:sz w:val="26"/>
          <w:szCs w:val="26"/>
        </w:rPr>
        <w:t>«Тем не менее,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имеется.</w:t>
      </w:r>
    </w:p>
    <w:p w:rsidR="00977ADC" w:rsidRPr="00977ADC" w:rsidRDefault="00977ADC" w:rsidP="00977ADC">
      <w:pPr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977ADC">
        <w:rPr>
          <w:iCs/>
          <w:sz w:val="26"/>
          <w:szCs w:val="26"/>
        </w:rPr>
        <w:t xml:space="preserve">Одним </w:t>
      </w:r>
      <w:r w:rsidRPr="00977ADC">
        <w:rPr>
          <w:rStyle w:val="af1"/>
          <w:i w:val="0"/>
          <w:sz w:val="26"/>
          <w:szCs w:val="26"/>
          <w:bdr w:val="none" w:sz="0" w:space="0" w:color="auto" w:frame="1"/>
          <w:shd w:val="clear" w:color="auto" w:fill="FFFFFF"/>
        </w:rPr>
        <w:t>из</w:t>
      </w:r>
      <w:r w:rsidRPr="00977ADC">
        <w:rPr>
          <w:rStyle w:val="af1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977ADC">
        <w:rPr>
          <w:iCs/>
          <w:sz w:val="26"/>
          <w:szCs w:val="26"/>
        </w:rPr>
        <w:t xml:space="preserve">развивающихся секторов бизнеса в Арктической зоне является туризм. </w:t>
      </w:r>
      <w:r w:rsidRPr="00977ADC">
        <w:rPr>
          <w:sz w:val="26"/>
          <w:szCs w:val="26"/>
          <w:shd w:val="clear" w:color="auto" w:fill="FFFFFF"/>
        </w:rPr>
        <w:t xml:space="preserve">Арктическая зона </w:t>
      </w:r>
      <w:r w:rsidR="004A7666">
        <w:rPr>
          <w:sz w:val="26"/>
          <w:szCs w:val="26"/>
          <w:shd w:val="clear" w:color="auto" w:fill="FFFFFF"/>
        </w:rPr>
        <w:t>-</w:t>
      </w:r>
      <w:r w:rsidRPr="00977ADC">
        <w:rPr>
          <w:sz w:val="26"/>
          <w:szCs w:val="26"/>
          <w:shd w:val="clear" w:color="auto" w:fill="FFFFFF"/>
        </w:rPr>
        <w:t xml:space="preserve"> это, в основном, сохранившаяся в первозданном виде территория, что особенно привлекает путешественников. </w:t>
      </w:r>
      <w:r w:rsidRPr="00977ADC">
        <w:rPr>
          <w:iCs/>
          <w:sz w:val="26"/>
          <w:szCs w:val="26"/>
        </w:rPr>
        <w:t>Территория Таймыра обладает высоким туристическим потенциалом. П</w:t>
      </w:r>
      <w:r w:rsidRPr="00977ADC">
        <w:rPr>
          <w:sz w:val="26"/>
          <w:szCs w:val="26"/>
          <w:shd w:val="clear" w:color="auto" w:fill="FFFFFF"/>
        </w:rPr>
        <w:t xml:space="preserve">рирода удивительной красоты и уникальная история Таймыра </w:t>
      </w:r>
      <w:r w:rsidRPr="00977ADC">
        <w:rPr>
          <w:iCs/>
          <w:sz w:val="26"/>
          <w:szCs w:val="26"/>
        </w:rPr>
        <w:t>позволяют развивать практически все виды туризма: экотуризм, промышленный туризм, познавательный и событийный туризм; создавать новые турпродукты, а также сопутствующие продукты.</w:t>
      </w:r>
    </w:p>
    <w:p w:rsidR="00977ADC" w:rsidRPr="00977ADC" w:rsidRDefault="00977ADC" w:rsidP="00977AD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977ADC">
        <w:rPr>
          <w:iCs/>
          <w:sz w:val="26"/>
          <w:szCs w:val="26"/>
        </w:rPr>
        <w:t>Создание благоприятных условий для развития предпринимательской деятельности в области туризма благотворно отразится на развити</w:t>
      </w:r>
      <w:r w:rsidR="005B6F70">
        <w:rPr>
          <w:iCs/>
          <w:sz w:val="26"/>
          <w:szCs w:val="26"/>
        </w:rPr>
        <w:t>и</w:t>
      </w:r>
      <w:r w:rsidRPr="00977ADC">
        <w:rPr>
          <w:iCs/>
          <w:sz w:val="26"/>
          <w:szCs w:val="26"/>
        </w:rPr>
        <w:t xml:space="preserve"> малого и среднего бизнеса в смежных отраслях. Будет способствовать развитию инфраструктуры и формированию доступной и комфортной туристской среды.</w:t>
      </w:r>
    </w:p>
    <w:p w:rsidR="00977ADC" w:rsidRDefault="00977ADC" w:rsidP="00977AD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977ADC">
        <w:rPr>
          <w:sz w:val="26"/>
          <w:szCs w:val="26"/>
        </w:rPr>
        <w:t>В целях поддержки и развития торговли и предпринимательства, в муниципальном образовании город Норильск создана и действует определенная инфраструктура развития и содействия сферы торговли и услуг, защиты прав потребителей, поддержки предпринимательства, деятельности муниципальных унитарных предприятий, которая представлена на территории муниципального образования город Норильск муниципальным казенным учреждением «Управление потребительского рынка и услуг», некоммерческой организацией «Норильский городской Фонд поддержки предпринимательства», автономной некоммерческой организацией «Агентство развития Норильска», информационно-правовым центром на базе Центральной публичной библиотеки города Норильска. Информационно-консультационную поддержку оказывают структурные подразделения Администрации города Норильска. Активно работает с предпринимательским сектором Краевое государственное казенное учреждение «Центр занятости населения города Норильска» в пределах своей компетенции.</w:t>
      </w:r>
      <w:r w:rsidRPr="00977ADC">
        <w:rPr>
          <w:iCs/>
          <w:sz w:val="26"/>
          <w:szCs w:val="26"/>
        </w:rPr>
        <w:t>».</w:t>
      </w:r>
    </w:p>
    <w:p w:rsidR="00CB789C" w:rsidRPr="00891DE0" w:rsidRDefault="00843644" w:rsidP="00977ADC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1.2.15. Абзацы сорок первый</w:t>
      </w:r>
      <w:r w:rsidR="004A7666">
        <w:rPr>
          <w:iCs/>
          <w:sz w:val="26"/>
          <w:szCs w:val="26"/>
        </w:rPr>
        <w:t>,</w:t>
      </w:r>
      <w:r>
        <w:rPr>
          <w:iCs/>
          <w:sz w:val="26"/>
          <w:szCs w:val="26"/>
        </w:rPr>
        <w:t xml:space="preserve"> сорок второй</w:t>
      </w:r>
      <w:r w:rsidR="00CB789C">
        <w:rPr>
          <w:iCs/>
          <w:sz w:val="26"/>
          <w:szCs w:val="26"/>
        </w:rPr>
        <w:t xml:space="preserve"> исключить</w:t>
      </w:r>
      <w:r w:rsidR="00BB73A3">
        <w:rPr>
          <w:iCs/>
          <w:sz w:val="26"/>
          <w:szCs w:val="26"/>
        </w:rPr>
        <w:t>.</w:t>
      </w:r>
    </w:p>
    <w:p w:rsidR="00DF396C" w:rsidRPr="00D570A8" w:rsidRDefault="00DF396C" w:rsidP="00DF39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BB73A3">
        <w:rPr>
          <w:sz w:val="26"/>
          <w:szCs w:val="26"/>
        </w:rPr>
        <w:t>6</w:t>
      </w:r>
      <w:r>
        <w:rPr>
          <w:sz w:val="26"/>
          <w:szCs w:val="26"/>
        </w:rPr>
        <w:t>. В абзаце сорок шестом цифр</w:t>
      </w:r>
      <w:r w:rsidR="00C70CD1">
        <w:rPr>
          <w:sz w:val="26"/>
          <w:szCs w:val="26"/>
        </w:rPr>
        <w:t>ы</w:t>
      </w:r>
      <w:r>
        <w:rPr>
          <w:sz w:val="26"/>
          <w:szCs w:val="26"/>
        </w:rPr>
        <w:t xml:space="preserve"> «2022» заменить цифр</w:t>
      </w:r>
      <w:r w:rsidR="00C70CD1">
        <w:rPr>
          <w:sz w:val="26"/>
          <w:szCs w:val="26"/>
        </w:rPr>
        <w:t>ами</w:t>
      </w:r>
      <w:r>
        <w:rPr>
          <w:sz w:val="26"/>
          <w:szCs w:val="26"/>
        </w:rPr>
        <w:t xml:space="preserve"> «2023</w:t>
      </w:r>
      <w:r w:rsidR="00C70CD1">
        <w:rPr>
          <w:sz w:val="26"/>
          <w:szCs w:val="26"/>
        </w:rPr>
        <w:t>»</w:t>
      </w:r>
      <w:r w:rsidRPr="00D570A8">
        <w:rPr>
          <w:sz w:val="26"/>
          <w:szCs w:val="26"/>
        </w:rPr>
        <w:t>.</w:t>
      </w:r>
    </w:p>
    <w:p w:rsidR="00DF396C" w:rsidRPr="00D570A8" w:rsidRDefault="00DF396C" w:rsidP="00DF396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BB73A3">
        <w:rPr>
          <w:sz w:val="26"/>
          <w:szCs w:val="26"/>
        </w:rPr>
        <w:t>7</w:t>
      </w:r>
      <w:r>
        <w:rPr>
          <w:sz w:val="26"/>
          <w:szCs w:val="26"/>
        </w:rPr>
        <w:t>. В абзаце сорок девятом цифры «201</w:t>
      </w:r>
      <w:r w:rsidR="00D1615E">
        <w:rPr>
          <w:sz w:val="26"/>
          <w:szCs w:val="26"/>
        </w:rPr>
        <w:t>7</w:t>
      </w:r>
      <w:r>
        <w:rPr>
          <w:sz w:val="26"/>
          <w:szCs w:val="26"/>
        </w:rPr>
        <w:t>», «6», «</w:t>
      </w:r>
      <w:r w:rsidR="00D1615E">
        <w:rPr>
          <w:sz w:val="26"/>
          <w:szCs w:val="26"/>
        </w:rPr>
        <w:t>6</w:t>
      </w:r>
      <w:r>
        <w:rPr>
          <w:sz w:val="26"/>
          <w:szCs w:val="26"/>
        </w:rPr>
        <w:t>» заменить цифрами «201</w:t>
      </w:r>
      <w:r w:rsidR="00D1615E">
        <w:rPr>
          <w:sz w:val="26"/>
          <w:szCs w:val="26"/>
        </w:rPr>
        <w:t>8</w:t>
      </w:r>
      <w:r>
        <w:rPr>
          <w:sz w:val="26"/>
          <w:szCs w:val="26"/>
        </w:rPr>
        <w:t>», «</w:t>
      </w:r>
      <w:r w:rsidR="00D1615E">
        <w:rPr>
          <w:sz w:val="26"/>
          <w:szCs w:val="26"/>
        </w:rPr>
        <w:t>9</w:t>
      </w:r>
      <w:r>
        <w:rPr>
          <w:sz w:val="26"/>
          <w:szCs w:val="26"/>
        </w:rPr>
        <w:t>», «</w:t>
      </w:r>
      <w:r w:rsidR="00D1615E">
        <w:rPr>
          <w:sz w:val="26"/>
          <w:szCs w:val="26"/>
        </w:rPr>
        <w:t>10</w:t>
      </w:r>
      <w:r>
        <w:rPr>
          <w:sz w:val="26"/>
          <w:szCs w:val="26"/>
        </w:rPr>
        <w:t>» соответственно</w:t>
      </w:r>
      <w:r w:rsidRPr="00D570A8">
        <w:rPr>
          <w:sz w:val="26"/>
          <w:szCs w:val="26"/>
        </w:rPr>
        <w:t>.</w:t>
      </w:r>
    </w:p>
    <w:p w:rsidR="00D1615E" w:rsidRPr="00D570A8" w:rsidRDefault="00D1615E" w:rsidP="00D161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BB73A3">
        <w:rPr>
          <w:sz w:val="26"/>
          <w:szCs w:val="26"/>
        </w:rPr>
        <w:t>8</w:t>
      </w:r>
      <w:r>
        <w:rPr>
          <w:sz w:val="26"/>
          <w:szCs w:val="26"/>
        </w:rPr>
        <w:t>. В абзаце пятидесятом цифры «2018», «9», «10» заменить цифрами «2019», «10», «11» соответственно</w:t>
      </w:r>
      <w:r w:rsidRPr="00D570A8">
        <w:rPr>
          <w:sz w:val="26"/>
          <w:szCs w:val="26"/>
        </w:rPr>
        <w:t>.</w:t>
      </w:r>
    </w:p>
    <w:p w:rsidR="00C70CD1" w:rsidRPr="00D570A8" w:rsidRDefault="00BB73A3" w:rsidP="00C70C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1.2.19</w:t>
      </w:r>
      <w:r w:rsidR="00C70CD1">
        <w:rPr>
          <w:sz w:val="26"/>
          <w:szCs w:val="26"/>
        </w:rPr>
        <w:t>. В абзаце пятьдесят первом цифры «2022» заменить цифрами «2023»</w:t>
      </w:r>
      <w:r w:rsidR="00C70CD1" w:rsidRPr="00D570A8">
        <w:rPr>
          <w:sz w:val="26"/>
          <w:szCs w:val="26"/>
        </w:rPr>
        <w:t>.</w:t>
      </w:r>
    </w:p>
    <w:p w:rsidR="00A73682" w:rsidRDefault="002A60C5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07871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D07871">
        <w:rPr>
          <w:sz w:val="26"/>
          <w:szCs w:val="26"/>
        </w:rPr>
        <w:t xml:space="preserve">. </w:t>
      </w:r>
      <w:r w:rsidR="004505B1">
        <w:rPr>
          <w:sz w:val="26"/>
          <w:szCs w:val="26"/>
        </w:rPr>
        <w:t>В абзаце девятом</w:t>
      </w:r>
      <w:r w:rsidR="004505B1" w:rsidRPr="00D07871">
        <w:rPr>
          <w:sz w:val="26"/>
          <w:szCs w:val="26"/>
        </w:rPr>
        <w:t xml:space="preserve"> </w:t>
      </w:r>
      <w:r w:rsidRPr="00D07871">
        <w:rPr>
          <w:sz w:val="26"/>
          <w:szCs w:val="26"/>
        </w:rPr>
        <w:t>раздел</w:t>
      </w:r>
      <w:r w:rsidR="004505B1">
        <w:rPr>
          <w:sz w:val="26"/>
          <w:szCs w:val="26"/>
        </w:rPr>
        <w:t>а</w:t>
      </w:r>
      <w:r w:rsidRPr="00D07871">
        <w:rPr>
          <w:sz w:val="26"/>
          <w:szCs w:val="26"/>
        </w:rPr>
        <w:t xml:space="preserve"> </w:t>
      </w:r>
      <w:r>
        <w:rPr>
          <w:sz w:val="26"/>
          <w:szCs w:val="26"/>
        </w:rPr>
        <w:t>3 «Цели, задачи и подпрограммы МП</w:t>
      </w:r>
      <w:r w:rsidRPr="00D07871">
        <w:rPr>
          <w:sz w:val="26"/>
          <w:szCs w:val="26"/>
        </w:rPr>
        <w:t>»</w:t>
      </w:r>
      <w:r>
        <w:rPr>
          <w:sz w:val="26"/>
          <w:szCs w:val="26"/>
        </w:rPr>
        <w:t xml:space="preserve"> Программы</w:t>
      </w:r>
      <w:r w:rsidR="003F4FF7">
        <w:rPr>
          <w:sz w:val="26"/>
          <w:szCs w:val="26"/>
        </w:rPr>
        <w:t xml:space="preserve"> цифры «2022» заменить цифрами «2023»</w:t>
      </w:r>
      <w:r w:rsidR="003F4FF7" w:rsidRPr="00D570A8">
        <w:rPr>
          <w:sz w:val="26"/>
          <w:szCs w:val="26"/>
        </w:rPr>
        <w:t>.</w:t>
      </w:r>
    </w:p>
    <w:p w:rsidR="00510017" w:rsidRDefault="00510017" w:rsidP="0051001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1.</w:t>
      </w:r>
      <w:r w:rsidR="004505B1">
        <w:rPr>
          <w:sz w:val="26"/>
          <w:szCs w:val="26"/>
        </w:rPr>
        <w:t>4</w:t>
      </w:r>
      <w:r w:rsidR="005D339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4505B1">
        <w:rPr>
          <w:sz w:val="26"/>
          <w:szCs w:val="26"/>
        </w:rPr>
        <w:t>Раздел</w:t>
      </w:r>
      <w:r w:rsidR="00BA5DCF">
        <w:rPr>
          <w:sz w:val="26"/>
          <w:szCs w:val="26"/>
        </w:rPr>
        <w:t xml:space="preserve"> 3.1</w:t>
      </w:r>
      <w:r w:rsidR="00C01002">
        <w:rPr>
          <w:sz w:val="26"/>
          <w:szCs w:val="26"/>
        </w:rPr>
        <w:t xml:space="preserve"> «</w:t>
      </w:r>
      <w:r w:rsidR="00C01002" w:rsidRPr="00BA5DCF">
        <w:rPr>
          <w:spacing w:val="-4"/>
          <w:sz w:val="26"/>
          <w:szCs w:val="26"/>
        </w:rPr>
        <w:t>Основное мероприятие.</w:t>
      </w:r>
      <w:r w:rsidR="00C01002">
        <w:rPr>
          <w:spacing w:val="-4"/>
          <w:sz w:val="26"/>
          <w:szCs w:val="26"/>
        </w:rPr>
        <w:t xml:space="preserve"> </w:t>
      </w:r>
      <w:r w:rsidR="00C01002" w:rsidRPr="00BA5DCF">
        <w:rPr>
          <w:spacing w:val="-4"/>
          <w:sz w:val="26"/>
          <w:szCs w:val="26"/>
        </w:rPr>
        <w:t>Финансовая поддержка субъектов малого и среднего предпринимательства</w:t>
      </w:r>
      <w:r w:rsidR="00C01002">
        <w:rPr>
          <w:spacing w:val="-4"/>
          <w:sz w:val="26"/>
          <w:szCs w:val="26"/>
        </w:rPr>
        <w:t>»</w:t>
      </w:r>
      <w:r w:rsidR="004505B1">
        <w:rPr>
          <w:spacing w:val="-4"/>
          <w:sz w:val="26"/>
          <w:szCs w:val="26"/>
        </w:rPr>
        <w:t xml:space="preserve"> Программы</w:t>
      </w:r>
      <w:r w:rsidR="00C01002">
        <w:rPr>
          <w:spacing w:val="-4"/>
          <w:sz w:val="26"/>
          <w:szCs w:val="26"/>
        </w:rPr>
        <w:t xml:space="preserve"> </w:t>
      </w:r>
      <w:r w:rsidR="00BA5DCF">
        <w:rPr>
          <w:sz w:val="26"/>
          <w:szCs w:val="26"/>
        </w:rPr>
        <w:t>изложить в следующей редакции:</w:t>
      </w:r>
    </w:p>
    <w:p w:rsidR="00BA5DCF" w:rsidRPr="00BA5DCF" w:rsidRDefault="00C01002" w:rsidP="00C01002">
      <w:pPr>
        <w:widowControl w:val="0"/>
        <w:autoSpaceDE w:val="0"/>
        <w:autoSpaceDN w:val="0"/>
        <w:adjustRightInd w:val="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«</w:t>
      </w:r>
      <w:r w:rsidR="00BA5DCF" w:rsidRPr="00BA5DCF">
        <w:rPr>
          <w:spacing w:val="-4"/>
          <w:sz w:val="26"/>
          <w:szCs w:val="26"/>
        </w:rPr>
        <w:t>3.1. Основное мероприятие.</w:t>
      </w:r>
      <w:r>
        <w:rPr>
          <w:spacing w:val="-4"/>
          <w:sz w:val="26"/>
          <w:szCs w:val="26"/>
        </w:rPr>
        <w:t xml:space="preserve"> </w:t>
      </w:r>
      <w:r w:rsidR="00BA5DCF" w:rsidRPr="00BA5DCF">
        <w:rPr>
          <w:spacing w:val="-4"/>
          <w:sz w:val="26"/>
          <w:szCs w:val="26"/>
        </w:rPr>
        <w:t>Финансовая поддержка субъектов малого и среднего предпринимательства</w:t>
      </w:r>
    </w:p>
    <w:p w:rsidR="00BA5DCF" w:rsidRPr="00BA5DCF" w:rsidRDefault="00BA5DCF" w:rsidP="00C0100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 xml:space="preserve">Оказание форм финансовой поддержки субъектам малого и среднего предпринимательства на территории муниципального образования город Норильск </w:t>
      </w:r>
      <w:r w:rsidRPr="00BA5DCF">
        <w:rPr>
          <w:spacing w:val="-4"/>
          <w:sz w:val="26"/>
          <w:szCs w:val="26"/>
        </w:rPr>
        <w:lastRenderedPageBreak/>
        <w:t>осуществляется в соответствии с Федеральным законом от 24.07.2007 № 209-ФЗ «О</w:t>
      </w:r>
      <w:r w:rsidR="005D339A">
        <w:rPr>
          <w:spacing w:val="-4"/>
          <w:sz w:val="26"/>
          <w:szCs w:val="26"/>
        </w:rPr>
        <w:t> </w:t>
      </w:r>
      <w:r w:rsidRPr="00BA5DCF">
        <w:rPr>
          <w:spacing w:val="-4"/>
          <w:sz w:val="26"/>
          <w:szCs w:val="26"/>
        </w:rPr>
        <w:t>развитии малого и среднего предпринимательства в Российской Федерации».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>Критерии отбора субъектов малого и среднего предпринимательства, имеющих право на получение субсидии, цели, условия, порядок предоставления, приостановления и прекращения предоставления субсидий, возврата субсидий в случае нарушения условий, установленных при их предоставлении, а также порядок возврата остатков субсидии в текущем финансовом году в случаях, предусмотренных соглашениями, положения об обязательной проверке главным распорядителем бюджетных средств, предоставляющим субсидию и органом муниципального контроля соблюдения условий, целей и порядка предоставления субсидий их получателями утверждаются постановлением Администрации города Норильска.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>Финансовая поддержка на текущий финансовый год предоставляется в пределах средств, предусмотренных на эти цели в бюджете муниципального образования город Норильск, а также в виде субсидий из средств краевого и (или) федерального бюджетов.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>Финансовая поддержка реализуется в следующих формах:</w:t>
      </w:r>
    </w:p>
    <w:p w:rsidR="00BA5DCF" w:rsidRPr="00BA5DCF" w:rsidRDefault="00BF170D" w:rsidP="00BA5D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trike/>
          <w:color w:val="FF0000"/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1. </w:t>
      </w:r>
      <w:r w:rsidR="00BA5DCF" w:rsidRPr="00BA5DCF">
        <w:rPr>
          <w:spacing w:val="-4"/>
          <w:sz w:val="26"/>
          <w:szCs w:val="26"/>
        </w:rPr>
        <w:t>Предоставление субсидий субъектам малого и (или) среднего предпринимательства на возмещение</w:t>
      </w:r>
      <w:r w:rsidR="00BA5DCF" w:rsidRPr="00BA5DCF">
        <w:rPr>
          <w:color w:val="FF0000"/>
          <w:spacing w:val="-4"/>
          <w:sz w:val="26"/>
          <w:szCs w:val="26"/>
        </w:rPr>
        <w:t xml:space="preserve"> </w:t>
      </w:r>
      <w:r w:rsidR="00BA5DCF" w:rsidRPr="00BA5DCF">
        <w:rPr>
          <w:spacing w:val="-4"/>
          <w:sz w:val="26"/>
          <w:szCs w:val="26"/>
        </w:rPr>
        <w:t>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>Размер субсидии на возмещение авансового платежа по договорам лизинга, заключенным на приобретение оборудования в целях создания и (или) развития, либо модернизации производства товаров (работ, услуг), устанавливается в размере 100 % от размера авансового платежа (с учетом НДС - для получателей субсидий, применяющих специальные режимы налогообложения, и без учета НДС - для получателей субсидий, применяющих общую систему налогообложения)</w:t>
      </w:r>
      <w:r w:rsidRPr="00BA5DCF">
        <w:rPr>
          <w:color w:val="000000"/>
          <w:spacing w:val="-4"/>
          <w:sz w:val="26"/>
          <w:szCs w:val="26"/>
        </w:rPr>
        <w:t>, но не более 30 % от общей стоимости оборудования. При этом размер субсидии не может превышать 1 000 000 рублей</w:t>
      </w:r>
      <w:r w:rsidRPr="00BA5DCF">
        <w:rPr>
          <w:spacing w:val="-4"/>
          <w:sz w:val="26"/>
          <w:szCs w:val="26"/>
        </w:rPr>
        <w:t>.</w:t>
      </w:r>
    </w:p>
    <w:p w:rsidR="00BA5DCF" w:rsidRPr="00BA5DCF" w:rsidRDefault="00BA5DCF" w:rsidP="00BA5D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>2. Предоставление субсидий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highlight w:val="yellow"/>
        </w:rPr>
      </w:pPr>
      <w:r w:rsidRPr="00BA5DCF">
        <w:rPr>
          <w:spacing w:val="-4"/>
          <w:sz w:val="26"/>
          <w:szCs w:val="26"/>
        </w:rPr>
        <w:t xml:space="preserve">Субсидия устанавливается в размере 85 % от произведенных субъектом малого предпринимательства расходов (с учетом НДС - для получателей субсидий, применяющих специальные режимы налогообложения, и без учета НДС - для получателей субсидий, применяющих общую систему налогообложения), связанных с приобретением и созданием основных средств и началом коммерческой деятельности, но не более </w:t>
      </w:r>
      <w:r w:rsidRPr="00BA5DCF">
        <w:rPr>
          <w:color w:val="000000"/>
          <w:spacing w:val="-4"/>
          <w:sz w:val="26"/>
          <w:szCs w:val="26"/>
        </w:rPr>
        <w:t>10</w:t>
      </w:r>
      <w:r w:rsidRPr="00BA5DCF">
        <w:rPr>
          <w:spacing w:val="-4"/>
          <w:sz w:val="26"/>
          <w:szCs w:val="26"/>
        </w:rPr>
        <w:t xml:space="preserve">0 000 рублей одному субъекту предпринимательства. </w:t>
      </w:r>
    </w:p>
    <w:p w:rsidR="00BA5DCF" w:rsidRPr="00BA5DCF" w:rsidRDefault="005B6287" w:rsidP="00BA5D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3</w:t>
      </w:r>
      <w:r w:rsidR="00BA5DCF" w:rsidRPr="00BA5DCF">
        <w:rPr>
          <w:spacing w:val="-4"/>
          <w:sz w:val="26"/>
          <w:szCs w:val="26"/>
        </w:rPr>
        <w:t xml:space="preserve">. Предоставление субсидий субъектам предпринимательства на возмещение части затрат на приобретение, доставку, сборку (установку) специальной техники, оборудования, агрегатов и комплексов, в целях создания и (или) развития, и (или) модернизации производства товаров народного потребления </w:t>
      </w:r>
      <w:r w:rsidR="00BA5DCF" w:rsidRPr="00BA5DCF">
        <w:rPr>
          <w:color w:val="000000"/>
          <w:sz w:val="26"/>
          <w:szCs w:val="26"/>
        </w:rPr>
        <w:t>и продукции сельского хозяйства</w:t>
      </w:r>
      <w:r w:rsidR="00BA5DCF" w:rsidRPr="00BA5DCF">
        <w:rPr>
          <w:spacing w:val="-4"/>
          <w:sz w:val="26"/>
          <w:szCs w:val="26"/>
        </w:rPr>
        <w:t>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BA5DCF">
        <w:rPr>
          <w:spacing w:val="-4"/>
          <w:sz w:val="26"/>
          <w:szCs w:val="26"/>
        </w:rPr>
        <w:t xml:space="preserve">Субсидия устанавливается в </w:t>
      </w:r>
      <w:r w:rsidRPr="00BA5DCF">
        <w:rPr>
          <w:color w:val="000000"/>
          <w:spacing w:val="-4"/>
          <w:sz w:val="26"/>
          <w:szCs w:val="26"/>
        </w:rPr>
        <w:t xml:space="preserve">размере 30 % от произведенных субъектом предпринимательства затрат </w:t>
      </w:r>
      <w:r w:rsidRPr="00BA5DCF">
        <w:rPr>
          <w:spacing w:val="-4"/>
          <w:sz w:val="26"/>
          <w:szCs w:val="26"/>
        </w:rPr>
        <w:t>(с учетом НДС - для получателей субсидий, применяющих специальные режимы налогообложения, и без учета НДС - для получателей субсидий, применяющих общую систему налогообложения),</w:t>
      </w:r>
      <w:r w:rsidRPr="00BA5DCF">
        <w:rPr>
          <w:color w:val="000000"/>
          <w:spacing w:val="-4"/>
          <w:sz w:val="26"/>
          <w:szCs w:val="26"/>
        </w:rPr>
        <w:t xml:space="preserve"> но не более 700 000 рублей</w:t>
      </w:r>
      <w:r w:rsidRPr="00BA5DCF">
        <w:rPr>
          <w:spacing w:val="-4"/>
          <w:sz w:val="26"/>
          <w:szCs w:val="26"/>
        </w:rPr>
        <w:t xml:space="preserve"> одному субъекту предпринимательства.</w:t>
      </w:r>
    </w:p>
    <w:p w:rsidR="00BA5DCF" w:rsidRPr="00BA5DCF" w:rsidRDefault="005B6287" w:rsidP="00BA5D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</w:t>
      </w:r>
      <w:r w:rsidR="00BA5DCF" w:rsidRPr="00BA5DCF">
        <w:rPr>
          <w:color w:val="000000" w:themeColor="text1"/>
          <w:sz w:val="26"/>
          <w:szCs w:val="26"/>
        </w:rPr>
        <w:t>. Возмещение части расходов за потребленную электрическую энергию.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6"/>
          <w:szCs w:val="26"/>
        </w:rPr>
      </w:pPr>
      <w:r w:rsidRPr="00BA5DCF">
        <w:rPr>
          <w:color w:val="000000" w:themeColor="text1"/>
          <w:spacing w:val="-4"/>
          <w:sz w:val="26"/>
          <w:szCs w:val="26"/>
        </w:rPr>
        <w:t xml:space="preserve">Субсидия устанавливается в размере 90 % от произведенных затрат (с учетом НДС - для получателей субсидий, применяющих специальные режимы налогообложения, и без </w:t>
      </w:r>
      <w:r w:rsidRPr="00BA5DCF">
        <w:rPr>
          <w:color w:val="000000" w:themeColor="text1"/>
          <w:spacing w:val="-4"/>
          <w:sz w:val="26"/>
          <w:szCs w:val="26"/>
        </w:rPr>
        <w:lastRenderedPageBreak/>
        <w:t>учета НДС - для получателей субсидий, применяющих общую систему налогообложения), но не более 100 000 рублей одному субъекту предпринимательства в течение одного финансового года.</w:t>
      </w:r>
    </w:p>
    <w:p w:rsidR="00BA5DCF" w:rsidRPr="00BA5DCF" w:rsidRDefault="005B6287" w:rsidP="00BA5D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5</w:t>
      </w:r>
      <w:r w:rsidR="00BA5DCF" w:rsidRPr="00BA5DCF">
        <w:rPr>
          <w:color w:val="000000" w:themeColor="text1"/>
          <w:sz w:val="26"/>
          <w:szCs w:val="26"/>
        </w:rPr>
        <w:t>. Возмещение части затрат, необходимых для осуществления деятельности в области народных художественных промыслов, ремесел, туризма.</w:t>
      </w:r>
    </w:p>
    <w:p w:rsidR="00BA5DCF" w:rsidRPr="00BA5DCF" w:rsidRDefault="00BA5DCF" w:rsidP="00BA5DC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A5DCF">
        <w:rPr>
          <w:color w:val="000000" w:themeColor="text1"/>
          <w:sz w:val="26"/>
          <w:szCs w:val="26"/>
        </w:rPr>
        <w:t xml:space="preserve">Субсидия устанавливается в размере 50 % от произведенных затрат </w:t>
      </w:r>
      <w:r w:rsidRPr="00BA5DCF">
        <w:rPr>
          <w:color w:val="000000" w:themeColor="text1"/>
          <w:spacing w:val="-4"/>
          <w:sz w:val="26"/>
          <w:szCs w:val="26"/>
        </w:rPr>
        <w:t>(с учетом НДС - для получателей субсидий, применяющих специальные режимы налогообложения, и без учета НДС - для получателей субсидий, применяющих общую систему налогообложения)</w:t>
      </w:r>
      <w:r w:rsidRPr="00BA5DCF">
        <w:rPr>
          <w:color w:val="000000" w:themeColor="text1"/>
          <w:sz w:val="26"/>
          <w:szCs w:val="26"/>
        </w:rPr>
        <w:t xml:space="preserve">, но не более 164 000 рублей </w:t>
      </w:r>
      <w:r w:rsidRPr="00BA5DCF">
        <w:rPr>
          <w:color w:val="000000" w:themeColor="text1"/>
          <w:spacing w:val="-4"/>
          <w:sz w:val="26"/>
          <w:szCs w:val="26"/>
        </w:rPr>
        <w:t>одному субъекту предпринимательства в течение одного финансового года из средств местного бюджета.</w:t>
      </w:r>
    </w:p>
    <w:p w:rsidR="00BA5DCF" w:rsidRPr="00BA5DCF" w:rsidRDefault="00BA5DCF" w:rsidP="00BA5DC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A5DCF">
        <w:rPr>
          <w:color w:val="000000" w:themeColor="text1"/>
          <w:sz w:val="26"/>
          <w:szCs w:val="26"/>
        </w:rPr>
        <w:t xml:space="preserve">В случае предоставления муниципальному образованию город Норильск из бюджетов других уровней дополнительных денежных средств в целях финансирования мероприятий по поддержке и развитию малого и среднего предпринимательства, максимальный размер субсидии по данному виду финансовой поддержки составляет 3 000 000 рублей </w:t>
      </w:r>
      <w:r w:rsidRPr="00BA5DCF">
        <w:rPr>
          <w:color w:val="000000" w:themeColor="text1"/>
          <w:spacing w:val="-4"/>
          <w:sz w:val="26"/>
          <w:szCs w:val="26"/>
        </w:rPr>
        <w:t>одному субъекту предпринимательства в течение одного финансового года.</w:t>
      </w:r>
      <w:r w:rsidRPr="00BA5DCF">
        <w:rPr>
          <w:spacing w:val="-4"/>
          <w:sz w:val="26"/>
          <w:szCs w:val="26"/>
        </w:rPr>
        <w:t>»</w:t>
      </w:r>
      <w:r w:rsidR="005D339A">
        <w:rPr>
          <w:spacing w:val="-4"/>
          <w:sz w:val="26"/>
          <w:szCs w:val="26"/>
        </w:rPr>
        <w:t>.</w:t>
      </w:r>
    </w:p>
    <w:p w:rsidR="008D44A2" w:rsidRDefault="002E5BA0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973584">
        <w:rPr>
          <w:sz w:val="26"/>
          <w:szCs w:val="26"/>
        </w:rPr>
        <w:t xml:space="preserve">В разделе </w:t>
      </w:r>
      <w:r w:rsidRPr="00973584">
        <w:rPr>
          <w:spacing w:val="-4"/>
          <w:sz w:val="26"/>
          <w:szCs w:val="26"/>
        </w:rPr>
        <w:t>3.</w:t>
      </w:r>
      <w:r>
        <w:rPr>
          <w:spacing w:val="-4"/>
          <w:sz w:val="26"/>
          <w:szCs w:val="26"/>
        </w:rPr>
        <w:t>5</w:t>
      </w:r>
      <w:r w:rsidRPr="00973584">
        <w:rPr>
          <w:spacing w:val="-4"/>
          <w:sz w:val="26"/>
          <w:szCs w:val="26"/>
        </w:rPr>
        <w:t xml:space="preserve"> </w:t>
      </w:r>
      <w:r w:rsidR="004505B1">
        <w:rPr>
          <w:spacing w:val="-4"/>
          <w:sz w:val="26"/>
          <w:szCs w:val="26"/>
        </w:rPr>
        <w:t>«</w:t>
      </w:r>
      <w:r w:rsidRPr="00973584">
        <w:rPr>
          <w:spacing w:val="-4"/>
          <w:sz w:val="26"/>
          <w:szCs w:val="26"/>
        </w:rPr>
        <w:t xml:space="preserve">Основное мероприятие. </w:t>
      </w:r>
      <w:r>
        <w:rPr>
          <w:spacing w:val="-4"/>
          <w:sz w:val="26"/>
          <w:szCs w:val="26"/>
        </w:rPr>
        <w:t>Обеспечение эффективного управления отраслью</w:t>
      </w:r>
      <w:r w:rsidRPr="00973584">
        <w:rPr>
          <w:spacing w:val="-4"/>
          <w:sz w:val="26"/>
          <w:szCs w:val="26"/>
        </w:rPr>
        <w:t>»</w:t>
      </w:r>
      <w:r w:rsidR="004505B1">
        <w:rPr>
          <w:spacing w:val="-4"/>
          <w:sz w:val="26"/>
          <w:szCs w:val="26"/>
        </w:rPr>
        <w:t xml:space="preserve"> Программы</w:t>
      </w:r>
      <w:r w:rsidRPr="00973584">
        <w:rPr>
          <w:spacing w:val="-4"/>
          <w:sz w:val="26"/>
          <w:szCs w:val="26"/>
        </w:rPr>
        <w:t>:</w:t>
      </w:r>
    </w:p>
    <w:p w:rsidR="008D44A2" w:rsidRDefault="00AD2564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1.5.1. Абзацы одиннадцатый </w:t>
      </w:r>
      <w:r w:rsidR="004505B1">
        <w:rPr>
          <w:sz w:val="26"/>
          <w:szCs w:val="26"/>
        </w:rPr>
        <w:t>-</w:t>
      </w:r>
      <w:r>
        <w:rPr>
          <w:sz w:val="26"/>
          <w:szCs w:val="26"/>
        </w:rPr>
        <w:t xml:space="preserve"> шестнадцатый исключить.</w:t>
      </w:r>
    </w:p>
    <w:p w:rsidR="005C0551" w:rsidRDefault="005C0551" w:rsidP="005C05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 В абзаце семнадцатом цифру «3» заменить цифрой «2»</w:t>
      </w:r>
      <w:r w:rsidRPr="00D570A8">
        <w:rPr>
          <w:sz w:val="26"/>
          <w:szCs w:val="26"/>
        </w:rPr>
        <w:t>.</w:t>
      </w:r>
    </w:p>
    <w:p w:rsidR="005C0551" w:rsidRDefault="005C0551" w:rsidP="005C05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1.5.3. В абзаце двадцать третьем цифру «</w:t>
      </w:r>
      <w:r w:rsidR="00C21300">
        <w:rPr>
          <w:sz w:val="26"/>
          <w:szCs w:val="26"/>
        </w:rPr>
        <w:t>4</w:t>
      </w:r>
      <w:r>
        <w:rPr>
          <w:sz w:val="26"/>
          <w:szCs w:val="26"/>
        </w:rPr>
        <w:t>» заменить цифрой «</w:t>
      </w:r>
      <w:r w:rsidR="00C21300">
        <w:rPr>
          <w:sz w:val="26"/>
          <w:szCs w:val="26"/>
        </w:rPr>
        <w:t>3</w:t>
      </w:r>
      <w:r>
        <w:rPr>
          <w:sz w:val="26"/>
          <w:szCs w:val="26"/>
        </w:rPr>
        <w:t>»</w:t>
      </w:r>
      <w:r w:rsidRPr="00D570A8">
        <w:rPr>
          <w:sz w:val="26"/>
          <w:szCs w:val="26"/>
        </w:rPr>
        <w:t>.</w:t>
      </w:r>
    </w:p>
    <w:p w:rsidR="00AD2564" w:rsidRDefault="00483612" w:rsidP="006C5B03">
      <w:pPr>
        <w:ind w:firstLine="709"/>
        <w:jc w:val="both"/>
        <w:rPr>
          <w:spacing w:val="-4"/>
          <w:sz w:val="26"/>
          <w:szCs w:val="26"/>
        </w:rPr>
      </w:pPr>
      <w:r w:rsidRPr="00483612">
        <w:rPr>
          <w:sz w:val="26"/>
          <w:szCs w:val="26"/>
        </w:rPr>
        <w:t xml:space="preserve">1.6. В разделе </w:t>
      </w:r>
      <w:r w:rsidRPr="00483612">
        <w:rPr>
          <w:spacing w:val="-4"/>
          <w:sz w:val="26"/>
          <w:szCs w:val="26"/>
        </w:rPr>
        <w:t xml:space="preserve">3.6 </w:t>
      </w:r>
      <w:r w:rsidR="004505B1">
        <w:rPr>
          <w:spacing w:val="-4"/>
          <w:sz w:val="26"/>
          <w:szCs w:val="26"/>
        </w:rPr>
        <w:t>«</w:t>
      </w:r>
      <w:r w:rsidRPr="00483612">
        <w:rPr>
          <w:spacing w:val="-4"/>
          <w:sz w:val="26"/>
          <w:szCs w:val="26"/>
        </w:rPr>
        <w:t xml:space="preserve">Основное мероприятие. </w:t>
      </w:r>
      <w:r w:rsidRPr="00483612">
        <w:rPr>
          <w:color w:val="000000"/>
          <w:sz w:val="26"/>
          <w:szCs w:val="26"/>
        </w:rPr>
        <w:t>Предоставление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</w:t>
      </w:r>
      <w:r w:rsidRPr="00483612">
        <w:rPr>
          <w:spacing w:val="-4"/>
          <w:sz w:val="26"/>
          <w:szCs w:val="26"/>
        </w:rPr>
        <w:t>»</w:t>
      </w:r>
      <w:r w:rsidR="004505B1">
        <w:rPr>
          <w:spacing w:val="-4"/>
          <w:sz w:val="26"/>
          <w:szCs w:val="26"/>
        </w:rPr>
        <w:t xml:space="preserve"> Программы</w:t>
      </w:r>
      <w:r w:rsidRPr="00483612">
        <w:rPr>
          <w:spacing w:val="-4"/>
          <w:sz w:val="26"/>
          <w:szCs w:val="26"/>
        </w:rPr>
        <w:t>:</w:t>
      </w:r>
    </w:p>
    <w:p w:rsidR="00AD2564" w:rsidRDefault="00483612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</w:t>
      </w:r>
      <w:r w:rsidR="00B45106">
        <w:rPr>
          <w:sz w:val="26"/>
          <w:szCs w:val="26"/>
        </w:rPr>
        <w:t>1</w:t>
      </w:r>
      <w:r>
        <w:rPr>
          <w:sz w:val="26"/>
          <w:szCs w:val="26"/>
        </w:rPr>
        <w:t>. Абзац третий</w:t>
      </w:r>
      <w:r w:rsidR="004505B1">
        <w:rPr>
          <w:sz w:val="26"/>
          <w:szCs w:val="26"/>
        </w:rPr>
        <w:t xml:space="preserve"> после слов «</w:t>
      </w:r>
      <w:r w:rsidR="004505B1">
        <w:rPr>
          <w:rFonts w:eastAsia="Calibri"/>
          <w:sz w:val="26"/>
          <w:szCs w:val="26"/>
        </w:rPr>
        <w:t>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sz w:val="26"/>
          <w:szCs w:val="26"/>
        </w:rPr>
        <w:t xml:space="preserve"> </w:t>
      </w:r>
      <w:r w:rsidR="004C5CA0">
        <w:rPr>
          <w:sz w:val="26"/>
          <w:szCs w:val="26"/>
        </w:rPr>
        <w:t>дополнить словами «(далее – Перечень)».</w:t>
      </w:r>
    </w:p>
    <w:p w:rsidR="00DF0E92" w:rsidRDefault="00DF0E92" w:rsidP="00DF0E9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</w:t>
      </w:r>
      <w:r w:rsidR="00B45106">
        <w:rPr>
          <w:sz w:val="26"/>
          <w:szCs w:val="26"/>
        </w:rPr>
        <w:t>2</w:t>
      </w:r>
      <w:r>
        <w:rPr>
          <w:sz w:val="26"/>
          <w:szCs w:val="26"/>
        </w:rPr>
        <w:t>. В абзаце четвертом слово «перечень» заменить словом «Перечень»</w:t>
      </w:r>
      <w:r w:rsidRPr="00D570A8">
        <w:rPr>
          <w:sz w:val="26"/>
          <w:szCs w:val="26"/>
        </w:rPr>
        <w:t>.</w:t>
      </w:r>
    </w:p>
    <w:p w:rsidR="00173681" w:rsidRDefault="00173681" w:rsidP="0017368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973584">
        <w:rPr>
          <w:sz w:val="26"/>
          <w:szCs w:val="26"/>
        </w:rPr>
        <w:t xml:space="preserve">В разделе </w:t>
      </w:r>
      <w:r w:rsidR="00116B10">
        <w:rPr>
          <w:sz w:val="26"/>
          <w:szCs w:val="26"/>
        </w:rPr>
        <w:t>4</w:t>
      </w:r>
      <w:r w:rsidRPr="00973584">
        <w:rPr>
          <w:spacing w:val="-4"/>
          <w:sz w:val="26"/>
          <w:szCs w:val="26"/>
        </w:rPr>
        <w:t xml:space="preserve"> </w:t>
      </w:r>
      <w:r w:rsidR="004505B1">
        <w:rPr>
          <w:spacing w:val="-4"/>
          <w:sz w:val="26"/>
          <w:szCs w:val="26"/>
        </w:rPr>
        <w:t>«</w:t>
      </w:r>
      <w:r w:rsidR="00116B10">
        <w:rPr>
          <w:spacing w:val="-4"/>
          <w:sz w:val="26"/>
          <w:szCs w:val="26"/>
        </w:rPr>
        <w:t>Механизм реализации МП</w:t>
      </w:r>
      <w:r w:rsidRPr="00973584">
        <w:rPr>
          <w:spacing w:val="-4"/>
          <w:sz w:val="26"/>
          <w:szCs w:val="26"/>
        </w:rPr>
        <w:t>»</w:t>
      </w:r>
      <w:r w:rsidR="004505B1">
        <w:rPr>
          <w:spacing w:val="-4"/>
          <w:sz w:val="26"/>
          <w:szCs w:val="26"/>
        </w:rPr>
        <w:t xml:space="preserve"> Программы</w:t>
      </w:r>
      <w:r w:rsidRPr="00973584">
        <w:rPr>
          <w:spacing w:val="-4"/>
          <w:sz w:val="26"/>
          <w:szCs w:val="26"/>
        </w:rPr>
        <w:t>:</w:t>
      </w:r>
    </w:p>
    <w:p w:rsidR="006B710B" w:rsidRDefault="006B710B" w:rsidP="006B710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1.7.1. Абзац одиннадцатый изложить в следующей редакции:</w:t>
      </w:r>
    </w:p>
    <w:p w:rsidR="00DF0E92" w:rsidRPr="006B710B" w:rsidRDefault="006B710B" w:rsidP="006C5B03">
      <w:pPr>
        <w:ind w:firstLine="709"/>
        <w:jc w:val="both"/>
        <w:rPr>
          <w:sz w:val="26"/>
          <w:szCs w:val="26"/>
        </w:rPr>
      </w:pPr>
      <w:r w:rsidRPr="006B710B">
        <w:rPr>
          <w:spacing w:val="-2"/>
          <w:sz w:val="26"/>
          <w:szCs w:val="26"/>
        </w:rPr>
        <w:t>«- Закон Красноярского края от 04.12.2008 № 7-2528 «О развитии малого и среднего предпринимательства в Красноярском крае»;».</w:t>
      </w:r>
    </w:p>
    <w:p w:rsidR="00330C52" w:rsidRPr="00477CBB" w:rsidRDefault="00330C52" w:rsidP="00330C52">
      <w:pPr>
        <w:ind w:firstLine="709"/>
        <w:jc w:val="both"/>
        <w:rPr>
          <w:sz w:val="26"/>
          <w:szCs w:val="26"/>
        </w:rPr>
      </w:pPr>
      <w:r w:rsidRPr="00477CBB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477CBB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477CBB">
        <w:rPr>
          <w:sz w:val="26"/>
          <w:szCs w:val="26"/>
        </w:rPr>
        <w:t>. Дополнить абзац</w:t>
      </w:r>
      <w:r>
        <w:rPr>
          <w:sz w:val="26"/>
          <w:szCs w:val="26"/>
        </w:rPr>
        <w:t>е</w:t>
      </w:r>
      <w:r w:rsidRPr="00477CBB">
        <w:rPr>
          <w:sz w:val="26"/>
          <w:szCs w:val="26"/>
        </w:rPr>
        <w:t>м следующего содержания:</w:t>
      </w:r>
    </w:p>
    <w:p w:rsidR="00DF0E92" w:rsidRPr="00330C52" w:rsidRDefault="00330C52" w:rsidP="006C5B03">
      <w:pPr>
        <w:ind w:firstLine="709"/>
        <w:jc w:val="both"/>
        <w:rPr>
          <w:sz w:val="26"/>
          <w:szCs w:val="26"/>
        </w:rPr>
      </w:pPr>
      <w:r w:rsidRPr="00330C52">
        <w:rPr>
          <w:spacing w:val="-2"/>
          <w:sz w:val="26"/>
          <w:szCs w:val="26"/>
        </w:rPr>
        <w:t>«- Постановление Администрации г</w:t>
      </w:r>
      <w:r w:rsidR="00736143">
        <w:rPr>
          <w:spacing w:val="-2"/>
          <w:sz w:val="26"/>
          <w:szCs w:val="26"/>
        </w:rPr>
        <w:t>орода</w:t>
      </w:r>
      <w:r w:rsidRPr="00330C52">
        <w:rPr>
          <w:spacing w:val="-2"/>
          <w:sz w:val="26"/>
          <w:szCs w:val="26"/>
        </w:rPr>
        <w:t xml:space="preserve"> Норильска от 15.02.2019 </w:t>
      </w:r>
      <w:r w:rsidR="00736143">
        <w:rPr>
          <w:spacing w:val="-2"/>
          <w:sz w:val="26"/>
          <w:szCs w:val="26"/>
        </w:rPr>
        <w:t>№</w:t>
      </w:r>
      <w:r w:rsidRPr="00330C52">
        <w:rPr>
          <w:spacing w:val="-2"/>
          <w:sz w:val="26"/>
          <w:szCs w:val="26"/>
        </w:rPr>
        <w:t xml:space="preserve"> 56 «Об</w:t>
      </w:r>
      <w:r w:rsidR="00736143">
        <w:rPr>
          <w:spacing w:val="-2"/>
          <w:sz w:val="26"/>
          <w:szCs w:val="26"/>
        </w:rPr>
        <w:t> </w:t>
      </w:r>
      <w:r w:rsidRPr="00330C52">
        <w:rPr>
          <w:spacing w:val="-2"/>
          <w:sz w:val="26"/>
          <w:szCs w:val="26"/>
        </w:rPr>
        <w:t>утверждении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Pr="00330C52">
        <w:rPr>
          <w:spacing w:val="-4"/>
          <w:sz w:val="26"/>
          <w:szCs w:val="26"/>
        </w:rPr>
        <w:t>.».</w:t>
      </w:r>
    </w:p>
    <w:p w:rsidR="00B65770" w:rsidRDefault="00330C52" w:rsidP="00B657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</w:t>
      </w:r>
      <w:r w:rsidR="00736143">
        <w:rPr>
          <w:sz w:val="26"/>
          <w:szCs w:val="26"/>
        </w:rPr>
        <w:t xml:space="preserve">Абзацы второй, третий </w:t>
      </w:r>
      <w:r w:rsidRPr="00973584">
        <w:rPr>
          <w:sz w:val="26"/>
          <w:szCs w:val="26"/>
        </w:rPr>
        <w:t>раздел</w:t>
      </w:r>
      <w:r w:rsidR="00736143">
        <w:rPr>
          <w:sz w:val="26"/>
          <w:szCs w:val="26"/>
        </w:rPr>
        <w:t>а</w:t>
      </w:r>
      <w:r w:rsidRPr="00973584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Pr="00973584">
        <w:rPr>
          <w:spacing w:val="-4"/>
          <w:sz w:val="26"/>
          <w:szCs w:val="26"/>
        </w:rPr>
        <w:t xml:space="preserve"> </w:t>
      </w:r>
      <w:r w:rsidR="00736143">
        <w:rPr>
          <w:spacing w:val="-4"/>
          <w:sz w:val="26"/>
          <w:szCs w:val="26"/>
        </w:rPr>
        <w:t>«</w:t>
      </w:r>
      <w:r>
        <w:rPr>
          <w:spacing w:val="-4"/>
          <w:sz w:val="26"/>
          <w:szCs w:val="26"/>
        </w:rPr>
        <w:t>Ресурсное обеспечение МП</w:t>
      </w:r>
      <w:r w:rsidRPr="00973584">
        <w:rPr>
          <w:spacing w:val="-4"/>
          <w:sz w:val="26"/>
          <w:szCs w:val="26"/>
        </w:rPr>
        <w:t>»</w:t>
      </w:r>
      <w:r w:rsidR="00736143">
        <w:rPr>
          <w:spacing w:val="-4"/>
          <w:sz w:val="26"/>
          <w:szCs w:val="26"/>
        </w:rPr>
        <w:t xml:space="preserve"> Программы</w:t>
      </w:r>
      <w:r w:rsidR="00B65770">
        <w:rPr>
          <w:sz w:val="26"/>
          <w:szCs w:val="26"/>
        </w:rPr>
        <w:t xml:space="preserve"> изложить в следующей редакции:</w:t>
      </w:r>
    </w:p>
    <w:p w:rsidR="006B710B" w:rsidRDefault="00B65770" w:rsidP="006C5B03">
      <w:pPr>
        <w:ind w:firstLine="709"/>
        <w:jc w:val="both"/>
        <w:rPr>
          <w:sz w:val="26"/>
          <w:szCs w:val="26"/>
        </w:rPr>
      </w:pPr>
      <w:r w:rsidRPr="00B65770">
        <w:rPr>
          <w:sz w:val="26"/>
          <w:szCs w:val="26"/>
        </w:rPr>
        <w:t>«Главный распорядитель бюджетных средств - Администрация города Норильска (МКУ «Управление пот</w:t>
      </w:r>
      <w:r w:rsidR="00736143">
        <w:rPr>
          <w:sz w:val="26"/>
          <w:szCs w:val="26"/>
        </w:rPr>
        <w:t>ребительского рынка и услуг»).</w:t>
      </w:r>
    </w:p>
    <w:p w:rsidR="00D3033B" w:rsidRDefault="00D3033B" w:rsidP="00D3033B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Ресурсное обеспечение исполнения МП </w:t>
      </w:r>
      <w:r w:rsidRPr="00D3033B">
        <w:rPr>
          <w:rFonts w:eastAsia="Calibri"/>
          <w:sz w:val="26"/>
          <w:szCs w:val="26"/>
        </w:rPr>
        <w:t>за 2020 -2023 годы</w:t>
      </w:r>
      <w:r>
        <w:rPr>
          <w:rFonts w:eastAsia="Calibri"/>
          <w:sz w:val="26"/>
          <w:szCs w:val="26"/>
        </w:rPr>
        <w:t xml:space="preserve"> представлено в </w:t>
      </w:r>
      <w:hyperlink r:id="rId11" w:history="1">
        <w:r w:rsidRPr="005D7990">
          <w:rPr>
            <w:rFonts w:eastAsia="Calibri"/>
            <w:sz w:val="26"/>
            <w:szCs w:val="26"/>
          </w:rPr>
          <w:t xml:space="preserve">приложении </w:t>
        </w:r>
      </w:hyperlink>
      <w:r w:rsidR="00ED7E6C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 к настоящей МП.»</w:t>
      </w:r>
      <w:r w:rsidRPr="00B65770">
        <w:rPr>
          <w:sz w:val="26"/>
          <w:szCs w:val="26"/>
        </w:rPr>
        <w:t>.</w:t>
      </w:r>
    </w:p>
    <w:p w:rsidR="00736143" w:rsidRDefault="00736143" w:rsidP="007361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1.9. </w:t>
      </w:r>
      <w:hyperlink r:id="rId12" w:history="1">
        <w:r>
          <w:rPr>
            <w:sz w:val="26"/>
            <w:szCs w:val="26"/>
          </w:rPr>
          <w:t>Приложение</w:t>
        </w:r>
        <w:r w:rsidRPr="00D35C46">
          <w:rPr>
            <w:sz w:val="26"/>
            <w:szCs w:val="26"/>
          </w:rPr>
          <w:t xml:space="preserve"> </w:t>
        </w:r>
      </w:hyperlink>
      <w:r>
        <w:rPr>
          <w:sz w:val="26"/>
          <w:szCs w:val="26"/>
        </w:rPr>
        <w:t xml:space="preserve">1 </w:t>
      </w:r>
      <w:r w:rsidRPr="00D35C46">
        <w:rPr>
          <w:sz w:val="26"/>
          <w:szCs w:val="26"/>
        </w:rPr>
        <w:t>к Программе изложит</w:t>
      </w:r>
      <w:r>
        <w:rPr>
          <w:sz w:val="26"/>
          <w:szCs w:val="26"/>
        </w:rPr>
        <w:t>ь в редакции согласно приложению № 1</w:t>
      </w:r>
      <w:r w:rsidRPr="00D35C46">
        <w:rPr>
          <w:sz w:val="26"/>
          <w:szCs w:val="26"/>
        </w:rPr>
        <w:t xml:space="preserve"> к настоящему постановлению.</w:t>
      </w:r>
    </w:p>
    <w:p w:rsidR="00736143" w:rsidRDefault="00736143" w:rsidP="007361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1.10. Приложение № 2 к Программе </w:t>
      </w:r>
      <w:r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приложению № 2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736143" w:rsidRDefault="00736143" w:rsidP="007361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1.11. Приложение № 3 к Программе </w:t>
      </w:r>
      <w:r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приложению № 3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ED7E6C" w:rsidRPr="00B65770" w:rsidRDefault="00736143" w:rsidP="00D3033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1.12. Дополнить Программу п</w:t>
      </w:r>
      <w:r w:rsidR="00ED7E6C">
        <w:rPr>
          <w:sz w:val="26"/>
          <w:szCs w:val="26"/>
        </w:rPr>
        <w:t xml:space="preserve">риложением </w:t>
      </w:r>
      <w:r>
        <w:rPr>
          <w:sz w:val="26"/>
          <w:szCs w:val="26"/>
        </w:rPr>
        <w:t>№ 4</w:t>
      </w:r>
      <w:r w:rsidR="00A31FE0">
        <w:rPr>
          <w:sz w:val="26"/>
          <w:szCs w:val="26"/>
        </w:rPr>
        <w:t xml:space="preserve"> </w:t>
      </w:r>
      <w:r w:rsidR="00EE171B">
        <w:rPr>
          <w:sz w:val="26"/>
          <w:szCs w:val="26"/>
        </w:rPr>
        <w:t xml:space="preserve">в редакции </w:t>
      </w:r>
      <w:r w:rsidR="00A31FE0">
        <w:rPr>
          <w:sz w:val="26"/>
          <w:szCs w:val="26"/>
        </w:rPr>
        <w:t>с</w:t>
      </w:r>
      <w:r>
        <w:rPr>
          <w:sz w:val="26"/>
          <w:szCs w:val="26"/>
        </w:rPr>
        <w:t>огласно п</w:t>
      </w:r>
      <w:r w:rsidR="00A31FE0">
        <w:rPr>
          <w:sz w:val="26"/>
          <w:szCs w:val="26"/>
        </w:rPr>
        <w:t>риложению</w:t>
      </w:r>
      <w:r>
        <w:rPr>
          <w:sz w:val="26"/>
          <w:szCs w:val="26"/>
        </w:rPr>
        <w:t xml:space="preserve"> №</w:t>
      </w:r>
      <w:r w:rsidR="00A31FE0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="00A31FE0">
        <w:rPr>
          <w:sz w:val="26"/>
          <w:szCs w:val="26"/>
        </w:rPr>
        <w:t xml:space="preserve"> к настоящему постановлению</w:t>
      </w:r>
      <w:r w:rsidR="005B6F70">
        <w:rPr>
          <w:sz w:val="26"/>
          <w:szCs w:val="26"/>
        </w:rPr>
        <w:t>.</w:t>
      </w:r>
    </w:p>
    <w:p w:rsidR="006C5B03" w:rsidRDefault="00736143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736143" w:rsidRDefault="00736143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B1EE3">
        <w:rPr>
          <w:sz w:val="26"/>
          <w:szCs w:val="26"/>
        </w:rPr>
        <w:t>Настоящее постановление вступает в силу с 01.01.20</w:t>
      </w:r>
      <w:r>
        <w:rPr>
          <w:sz w:val="26"/>
          <w:szCs w:val="26"/>
        </w:rPr>
        <w:t>21</w:t>
      </w:r>
      <w:r w:rsidRPr="00EB1EE3">
        <w:rPr>
          <w:sz w:val="26"/>
          <w:szCs w:val="26"/>
        </w:rPr>
        <w:t>.</w:t>
      </w:r>
    </w:p>
    <w:p w:rsidR="009B3CEC" w:rsidRDefault="009B3CEC" w:rsidP="005E52B9">
      <w:pPr>
        <w:jc w:val="both"/>
        <w:rPr>
          <w:sz w:val="26"/>
          <w:szCs w:val="26"/>
        </w:rPr>
      </w:pPr>
    </w:p>
    <w:p w:rsidR="00736143" w:rsidRDefault="00736143" w:rsidP="005E52B9">
      <w:pPr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E90C96" w:rsidRPr="00371BB4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371BB4">
        <w:rPr>
          <w:sz w:val="26"/>
          <w:szCs w:val="26"/>
        </w:rPr>
        <w:t>Главы города Норильска</w:t>
      </w:r>
      <w:r w:rsidRPr="00371BB4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="0000048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371BB4">
        <w:rPr>
          <w:sz w:val="26"/>
          <w:szCs w:val="26"/>
        </w:rPr>
        <w:t xml:space="preserve"> Н.А. Тимофеев</w:t>
      </w: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</w:p>
    <w:p w:rsidR="00736143" w:rsidRDefault="00736143" w:rsidP="005E52B9">
      <w:pPr>
        <w:tabs>
          <w:tab w:val="left" w:pos="709"/>
        </w:tabs>
        <w:ind w:firstLine="709"/>
        <w:jc w:val="both"/>
      </w:pPr>
      <w:bookmarkStart w:id="0" w:name="_GoBack"/>
      <w:bookmarkEnd w:id="0"/>
    </w:p>
    <w:sectPr w:rsidR="00736143" w:rsidSect="004A76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889" w:rsidRDefault="003D4889" w:rsidP="00BA7C74">
      <w:r>
        <w:separator/>
      </w:r>
    </w:p>
  </w:endnote>
  <w:endnote w:type="continuationSeparator" w:id="0">
    <w:p w:rsidR="003D4889" w:rsidRDefault="003D488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889" w:rsidRDefault="003D4889" w:rsidP="00BA7C74">
      <w:r>
        <w:separator/>
      </w:r>
    </w:p>
  </w:footnote>
  <w:footnote w:type="continuationSeparator" w:id="0">
    <w:p w:rsidR="003D4889" w:rsidRDefault="003D488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3C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237CC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D2F35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7D97"/>
    <w:rsid w:val="003509B2"/>
    <w:rsid w:val="00353B4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89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5B1"/>
    <w:rsid w:val="004509C5"/>
    <w:rsid w:val="00452491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A7666"/>
    <w:rsid w:val="004B54EF"/>
    <w:rsid w:val="004C07EE"/>
    <w:rsid w:val="004C1B9A"/>
    <w:rsid w:val="004C4D16"/>
    <w:rsid w:val="004C5CA0"/>
    <w:rsid w:val="004C741B"/>
    <w:rsid w:val="004C7788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B18BD"/>
    <w:rsid w:val="005B38CB"/>
    <w:rsid w:val="005B4472"/>
    <w:rsid w:val="005B6004"/>
    <w:rsid w:val="005B6287"/>
    <w:rsid w:val="005B6954"/>
    <w:rsid w:val="005B6F70"/>
    <w:rsid w:val="005C0551"/>
    <w:rsid w:val="005D0D46"/>
    <w:rsid w:val="005D16FD"/>
    <w:rsid w:val="005D3270"/>
    <w:rsid w:val="005D339A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20FA4"/>
    <w:rsid w:val="007214D7"/>
    <w:rsid w:val="007243FE"/>
    <w:rsid w:val="007312BC"/>
    <w:rsid w:val="00734997"/>
    <w:rsid w:val="00734E60"/>
    <w:rsid w:val="007354E3"/>
    <w:rsid w:val="0073557E"/>
    <w:rsid w:val="00736143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3644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5DCF"/>
    <w:rsid w:val="00BA6F66"/>
    <w:rsid w:val="00BA7C74"/>
    <w:rsid w:val="00BB009A"/>
    <w:rsid w:val="00BB1BA7"/>
    <w:rsid w:val="00BB52B1"/>
    <w:rsid w:val="00BB5877"/>
    <w:rsid w:val="00BB67E2"/>
    <w:rsid w:val="00BB73A3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170D"/>
    <w:rsid w:val="00BF26A1"/>
    <w:rsid w:val="00BF2906"/>
    <w:rsid w:val="00BF44B4"/>
    <w:rsid w:val="00BF5825"/>
    <w:rsid w:val="00C0059E"/>
    <w:rsid w:val="00C01002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89C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2924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171B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C18BA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9B7CCF05F5CFA45F976FADC4FF7E53AE1635999A5258377A8A3F66DA70012F14E37D2F0CE0EAA461An1b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6171D52C9C31B4D3E721A2958D4946B905BEB297FB546F17DB1EAA3B0C5A4C14EF4EAF12E5808E1187F181B71A07D255EC3E78A9E4B04DF505913CY22B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91E9B9037BC0E47A585F01171BB0400327D75037B2EACC1C6E8D82F5A2DF2062BBE716920636BFF9E2FC6294w2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7B3929BEB75652228791076E6B312C70E9EA4744B55BB4D4109A9870DF19664EC841788CA63943CBB7pE1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6D5EE-77E7-42CD-87D7-98493364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2970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11</cp:revision>
  <cp:lastPrinted>2020-12-08T09:29:00Z</cp:lastPrinted>
  <dcterms:created xsi:type="dcterms:W3CDTF">2020-11-26T05:32:00Z</dcterms:created>
  <dcterms:modified xsi:type="dcterms:W3CDTF">2020-12-10T04:37:00Z</dcterms:modified>
</cp:coreProperties>
</file>